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1cab2b9faf0f4623c82b86ee3c1fd7279ad7567"/>
    <w:p>
      <w:pPr>
        <w:pStyle w:val="Heading1"/>
      </w:pPr>
      <w:r>
        <w:t xml:space="preserve">ДОГОВОР НА РАЗРАБОТКУ ПРОГРАММНОГО ОБЕСПЕЧЕНИЯ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9" w:name="реквизиты-сторон"/>
    <w:p>
      <w:pPr>
        <w:pStyle w:val="Heading2"/>
      </w:pPr>
      <w:r>
        <w:t xml:space="preserve">РЕКВИЗИТЫ СТОРОН</w:t>
      </w:r>
    </w:p>
    <w:p>
      <w:pPr>
        <w:pStyle w:val="FirstParagraph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, далее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"/>
    <w:p>
      <w:pPr>
        <w:pStyle w:val="Heading2"/>
      </w:pPr>
      <w:r>
        <w:t xml:space="preserve">1. ОПРЕДЕЛЕНИЯ</w:t>
      </w:r>
    </w:p>
    <w:p>
      <w:pPr>
        <w:pStyle w:val="FirstParagraph"/>
      </w:pPr>
      <w:r>
        <w:rPr>
          <w:b/>
          <w:bCs/>
        </w:rPr>
        <w:t xml:space="preserve">1.1. Программное обеспечение (ПО)</w:t>
      </w:r>
      <w:r>
        <w:t xml:space="preserve"> </w:t>
      </w:r>
      <w:r>
        <w:t xml:space="preserve">— совокупность программ, процедур и данных для обработки информации.</w:t>
      </w:r>
    </w:p>
    <w:p>
      <w:pPr>
        <w:pStyle w:val="BodyText"/>
      </w:pPr>
      <w:r>
        <w:rPr>
          <w:b/>
          <w:bCs/>
        </w:rPr>
        <w:t xml:space="preserve">1.2. Исходный код</w:t>
      </w:r>
      <w:r>
        <w:t xml:space="preserve"> </w:t>
      </w:r>
      <w:r>
        <w:t xml:space="preserve">— текст программы на языке программирования.</w:t>
      </w:r>
    </w:p>
    <w:p>
      <w:pPr>
        <w:pStyle w:val="BodyText"/>
      </w:pPr>
      <w:r>
        <w:rPr>
          <w:b/>
          <w:bCs/>
        </w:rPr>
        <w:t xml:space="preserve">1.3. Исполняемый файл</w:t>
      </w:r>
      <w:r>
        <w:t xml:space="preserve"> </w:t>
      </w:r>
      <w:r>
        <w:t xml:space="preserve">— скомпилированная программа, готовая к запуску.</w:t>
      </w:r>
    </w:p>
    <w:p>
      <w:r>
        <w:pict>
          <v:rect style="width:0;height:1.5pt" o:hralign="center" o:hrstd="t" o:hr="t"/>
        </w:pict>
      </w:r>
    </w:p>
    <w:bookmarkEnd w:id="10"/>
    <w:bookmarkStart w:id="11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Исполнитель обязуется разработать программное обеспечение в соответствии с ТЗ (Приложение № 1).</w:t>
      </w:r>
    </w:p>
    <w:p>
      <w:pPr>
        <w:pStyle w:val="BodyText"/>
      </w:pPr>
      <w:r>
        <w:rPr>
          <w:b/>
          <w:bCs/>
        </w:rPr>
        <w:t xml:space="preserve">2.2. Результат работ:</w:t>
      </w:r>
      <w:r>
        <w:t xml:space="preserve"> </w:t>
      </w:r>
      <w:r>
        <w:t xml:space="preserve">- Программное обеспечение (исполняемый файл);</w:t>
      </w:r>
      <w:r>
        <w:t xml:space="preserve"> </w:t>
      </w:r>
      <w:r>
        <w:t xml:space="preserve">- Исходный код (опционально);</w:t>
      </w:r>
      <w:r>
        <w:t xml:space="preserve"> </w:t>
      </w:r>
      <w:r>
        <w:t xml:space="preserve">- Техническая документация;</w:t>
      </w:r>
      <w:r>
        <w:t xml:space="preserve"> </w:t>
      </w:r>
      <w:r>
        <w:t xml:space="preserve">- Руководство пользователя.</w:t>
      </w:r>
    </w:p>
    <w:p>
      <w:pPr>
        <w:pStyle w:val="BodyText"/>
      </w:pPr>
      <w:r>
        <w:rPr>
          <w:b/>
          <w:bCs/>
        </w:rPr>
        <w:t xml:space="preserve">2.3. Типы ПО:</w:t>
      </w:r>
      <w:r>
        <w:t xml:space="preserve"> </w:t>
      </w:r>
      <w:r>
        <w:t xml:space="preserve">- [ ] Десктопное приложение (Windows / macOS / Linux)</w:t>
      </w:r>
      <w:r>
        <w:t xml:space="preserve"> </w:t>
      </w:r>
      <w:r>
        <w:t xml:space="preserve">- [ ] Консольная утилита</w:t>
      </w:r>
      <w:r>
        <w:t xml:space="preserve"> </w:t>
      </w:r>
      <w:r>
        <w:t xml:space="preserve">- [ ] Библиотека / SDK</w:t>
      </w:r>
      <w:r>
        <w:t xml:space="preserve"> </w:t>
      </w:r>
      <w:r>
        <w:t xml:space="preserve">- [ ] Плагин / расширение</w:t>
      </w:r>
      <w:r>
        <w:t xml:space="preserve"> </w:t>
      </w:r>
      <w:r>
        <w:t xml:space="preserve">- [ ] Другое: _______________</w:t>
      </w:r>
    </w:p>
    <w:p>
      <w:r>
        <w:pict>
          <v:rect style="width:0;height:1.5pt" o:hralign="center" o:hrstd="t" o:hr="t"/>
        </w:pict>
      </w:r>
    </w:p>
    <w:bookmarkEnd w:id="11"/>
    <w:bookmarkStart w:id="14" w:name="права-на-рид"/>
    <w:p>
      <w:pPr>
        <w:pStyle w:val="Heading2"/>
      </w:pPr>
      <w:r>
        <w:t xml:space="preserve">3. ПРАВА НА РИД</w:t>
      </w:r>
    </w:p>
    <w:bookmarkStart w:id="12" w:name="вариант-а-передача-прав"/>
    <w:p>
      <w:pPr>
        <w:pStyle w:val="Heading3"/>
      </w:pPr>
      <w:r>
        <w:t xml:space="preserve">[ВАРИАНТ А: Передача прав]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передает Заказчику исключительные права на ПО (ст. 1270 ГК РФ).</w:t>
      </w:r>
    </w:p>
    <w:bookmarkEnd w:id="12"/>
    <w:bookmarkStart w:id="13" w:name="вариант-б-лицензия"/>
    <w:p>
      <w:pPr>
        <w:pStyle w:val="Heading3"/>
      </w:pPr>
      <w:r>
        <w:t xml:space="preserve">[ВАРИАНТ Б: Лицензия]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предоставляет лицензию на использование ПО.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Использование библиотек третьих лиц регулируется их лицензиями.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технические-требования"/>
    <w:p>
      <w:pPr>
        <w:pStyle w:val="Heading2"/>
      </w:pPr>
      <w:r>
        <w:t xml:space="preserve">4. ТЕХНИЧЕСКИЕ ТРЕБОВАНИЯ</w:t>
      </w:r>
    </w:p>
    <w:p>
      <w:pPr>
        <w:pStyle w:val="FirstParagraph"/>
      </w:pPr>
      <w:r>
        <w:rPr>
          <w:b/>
          <w:bCs/>
        </w:rPr>
        <w:t xml:space="preserve">4.1. Язык программирования:</w:t>
      </w:r>
      <w:r>
        <w:t xml:space="preserve"> </w:t>
      </w:r>
      <w:r>
        <w:t xml:space="preserve">- [ ] Python</w:t>
      </w:r>
      <w:r>
        <w:t xml:space="preserve"> </w:t>
      </w:r>
      <w:r>
        <w:t xml:space="preserve">- [ ] C++ / C#</w:t>
      </w:r>
      <w:r>
        <w:t xml:space="preserve"> </w:t>
      </w:r>
      <w:r>
        <w:t xml:space="preserve">- [ ] Java / Kotlin</w:t>
      </w:r>
      <w:r>
        <w:t xml:space="preserve"> </w:t>
      </w:r>
      <w:r>
        <w:t xml:space="preserve">- [ ] JavaScript / TypeScript</w:t>
      </w:r>
      <w:r>
        <w:t xml:space="preserve"> </w:t>
      </w:r>
      <w:r>
        <w:t xml:space="preserve">- [ ] Go / Rust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4.2. Операционная система:</w:t>
      </w:r>
      <w:r>
        <w:t xml:space="preserve"> </w:t>
      </w:r>
      <w:r>
        <w:t xml:space="preserve">- [ ] Windows (версия:</w:t>
      </w:r>
      <w:r>
        <w:t xml:space="preserve"> </w:t>
      </w:r>
      <w:r>
        <w:rPr>
          <w:b/>
          <w:bCs/>
        </w:rPr>
        <w:t xml:space="preserve">[__]</w:t>
      </w:r>
      <w:r>
        <w:t xml:space="preserve">)</w:t>
      </w:r>
      <w:r>
        <w:t xml:space="preserve"> </w:t>
      </w:r>
      <w:r>
        <w:t xml:space="preserve">- [ ] macOS (версия:</w:t>
      </w:r>
      <w:r>
        <w:t xml:space="preserve"> </w:t>
      </w:r>
      <w:r>
        <w:rPr>
          <w:b/>
          <w:bCs/>
        </w:rPr>
        <w:t xml:space="preserve">[__]</w:t>
      </w:r>
      <w:r>
        <w:t xml:space="preserve">)</w:t>
      </w:r>
      <w:r>
        <w:t xml:space="preserve"> </w:t>
      </w:r>
      <w:r>
        <w:t xml:space="preserve">- [ ] Linux (дистрибутив:</w:t>
      </w:r>
      <w:r>
        <w:t xml:space="preserve"> </w:t>
      </w:r>
      <w:r>
        <w:rPr>
          <w:b/>
          <w:bCs/>
        </w:rPr>
        <w:t xml:space="preserve">[__]</w:t>
      </w:r>
      <w:r>
        <w:t xml:space="preserve">)</w:t>
      </w:r>
      <w:r>
        <w:t xml:space="preserve"> </w:t>
      </w:r>
      <w:r>
        <w:t xml:space="preserve">- [ ] Кроссплатформенное</w:t>
      </w:r>
    </w:p>
    <w:p>
      <w:pPr>
        <w:pStyle w:val="BodyText"/>
      </w:pPr>
      <w:r>
        <w:rPr>
          <w:b/>
          <w:bCs/>
        </w:rPr>
        <w:t xml:space="preserve">4.3. Системные требования:</w:t>
      </w:r>
      <w:r>
        <w:t xml:space="preserve"> </w:t>
      </w:r>
      <w:r>
        <w:t xml:space="preserve">- Процессор: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- RAM: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ГБ</w:t>
      </w:r>
      <w:r>
        <w:t xml:space="preserve"> </w:t>
      </w:r>
      <w:r>
        <w:t xml:space="preserve">- Место на диске: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МБ</w:t>
      </w:r>
    </w:p>
    <w:p>
      <w:pPr>
        <w:pStyle w:val="BodyText"/>
      </w:pPr>
      <w:r>
        <w:rPr>
          <w:b/>
          <w:bCs/>
        </w:rPr>
        <w:t xml:space="preserve">4.4. Зависимости:</w:t>
      </w:r>
      <w:r>
        <w:t xml:space="preserve"> </w:t>
      </w:r>
      <w:r>
        <w:t xml:space="preserve">- Библиотеки и фреймворки: _________________________________________</w:t>
      </w:r>
      <w:r>
        <w:t xml:space="preserve"> </w:t>
      </w:r>
      <w:r>
        <w:t xml:space="preserve">- База данных (если требуется): _________________________________________</w:t>
      </w:r>
    </w:p>
    <w:p>
      <w:r>
        <w:pict>
          <v:rect style="width:0;height:1.5pt" o:hralign="center" o:hrstd="t" o:hr="t"/>
        </w:pict>
      </w:r>
    </w:p>
    <w:bookmarkEnd w:id="15"/>
    <w:bookmarkStart w:id="16" w:name="функциональность"/>
    <w:p>
      <w:pPr>
        <w:pStyle w:val="Heading2"/>
      </w:pPr>
      <w:r>
        <w:t xml:space="preserve">5. ФУНКЦИОНАЛЬНОСТЬ</w:t>
      </w:r>
    </w:p>
    <w:p>
      <w:pPr>
        <w:pStyle w:val="FirstParagraph"/>
      </w:pPr>
      <w:r>
        <w:rPr>
          <w:b/>
          <w:bCs/>
        </w:rPr>
        <w:t xml:space="preserve">5.1. Основные функции:</w:t>
      </w:r>
      <w:r>
        <w:t xml:space="preserve"> </w:t>
      </w:r>
      <w:r>
        <w:t xml:space="preserve">1. _______________________________</w:t>
      </w:r>
      <w:r>
        <w:t xml:space="preserve"> </w:t>
      </w:r>
      <w:r>
        <w:t xml:space="preserve">2. _______________________________</w:t>
      </w:r>
      <w:r>
        <w:t xml:space="preserve"> </w:t>
      </w:r>
      <w:r>
        <w:t xml:space="preserve">3. _______________________________</w:t>
      </w:r>
    </w:p>
    <w:p>
      <w:pPr>
        <w:pStyle w:val="BodyText"/>
      </w:pPr>
      <w:r>
        <w:rPr>
          <w:b/>
          <w:bCs/>
        </w:rPr>
        <w:t xml:space="preserve">5.2. Интерфейс:</w:t>
      </w:r>
      <w:r>
        <w:t xml:space="preserve"> </w:t>
      </w:r>
      <w:r>
        <w:t xml:space="preserve">- [ ] Графический (GUI)</w:t>
      </w:r>
      <w:r>
        <w:t xml:space="preserve"> </w:t>
      </w:r>
      <w:r>
        <w:t xml:space="preserve">- [ ] Командная строка (CLI)</w:t>
      </w:r>
      <w:r>
        <w:t xml:space="preserve"> </w:t>
      </w:r>
      <w:r>
        <w:t xml:space="preserve">- [ ] Без интерфейса (библиотека)</w:t>
      </w:r>
    </w:p>
    <w:p>
      <w:pPr>
        <w:pStyle w:val="BodyText"/>
      </w:pPr>
      <w:r>
        <w:rPr>
          <w:b/>
          <w:bCs/>
        </w:rPr>
        <w:t xml:space="preserve">5.3. Интеграции:</w:t>
      </w:r>
      <w:r>
        <w:t xml:space="preserve"> </w:t>
      </w:r>
      <w:r>
        <w:t xml:space="preserve">- [ ] API внешних систем</w:t>
      </w:r>
      <w:r>
        <w:t xml:space="preserve"> </w:t>
      </w:r>
      <w:r>
        <w:t xml:space="preserve">- [ ] Базы данных</w:t>
      </w:r>
      <w:r>
        <w:t xml:space="preserve"> </w:t>
      </w:r>
      <w:r>
        <w:t xml:space="preserve">- [ ] Файловая система</w:t>
      </w:r>
      <w:r>
        <w:t xml:space="preserve"> </w:t>
      </w:r>
      <w:r>
        <w:t xml:space="preserve">- [ ] Другое: _______________</w:t>
      </w:r>
    </w:p>
    <w:p>
      <w:r>
        <w:pict>
          <v:rect style="width:0;height:1.5pt" o:hralign="center" o:hrstd="t" o:hr="t"/>
        </w:pict>
      </w:r>
    </w:p>
    <w:bookmarkEnd w:id="16"/>
    <w:bookmarkStart w:id="17" w:name="тестирование"/>
    <w:p>
      <w:pPr>
        <w:pStyle w:val="Heading2"/>
      </w:pPr>
      <w:r>
        <w:t xml:space="preserve">6. ТЕСТИРОВАНИЕ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Исполнитель проводит:</w:t>
      </w:r>
      <w:r>
        <w:t xml:space="preserve"> </w:t>
      </w:r>
      <w:r>
        <w:t xml:space="preserve">- Модульное тестирование (unit tests)</w:t>
      </w:r>
      <w:r>
        <w:t xml:space="preserve"> </w:t>
      </w:r>
      <w:r>
        <w:t xml:space="preserve">- Интеграционное тестирование</w:t>
      </w:r>
      <w:r>
        <w:t xml:space="preserve"> </w:t>
      </w:r>
      <w:r>
        <w:t xml:space="preserve">- Тестирование на целевых ОС</w:t>
      </w:r>
    </w:p>
    <w:p>
      <w:pPr>
        <w:pStyle w:val="BodyText"/>
      </w:pPr>
      <w:r>
        <w:rPr>
          <w:b/>
          <w:bCs/>
        </w:rPr>
        <w:t xml:space="preserve">6.2.</w:t>
      </w:r>
      <w:r>
        <w:t xml:space="preserve"> </w:t>
      </w:r>
      <w:r>
        <w:t xml:space="preserve">Заказчик проводит приемочное тестирование (UAT) на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тестовых сценариях.</w:t>
      </w:r>
    </w:p>
    <w:p>
      <w:r>
        <w:pict>
          <v:rect style="width:0;height:1.5pt" o:hralign="center" o:hrstd="t" o:hr="t"/>
        </w:pict>
      </w:r>
    </w:p>
    <w:bookmarkEnd w:id="17"/>
    <w:bookmarkStart w:id="18" w:name="сроки-и-стоимость"/>
    <w:p>
      <w:pPr>
        <w:pStyle w:val="Heading2"/>
      </w:pPr>
      <w:r>
        <w:t xml:space="preserve">7. СРОКИ И СТОИМОСТЬ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Проектирование архитектуры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Разработка функционала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Тестирование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Документация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________</w:t>
            </w:r>
          </w:p>
        </w:tc>
      </w:tr>
    </w:tbl>
    <w:p>
      <w:pPr>
        <w:pStyle w:val="BodyText"/>
      </w:pPr>
      <w:r>
        <w:rPr>
          <w:b/>
          <w:bCs/>
        </w:rPr>
        <w:t xml:space="preserve">7.1.</w:t>
      </w:r>
      <w:r>
        <w:t xml:space="preserve"> </w:t>
      </w:r>
      <w:r>
        <w:t xml:space="preserve">Общий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недель/месяцев.</w:t>
      </w:r>
    </w:p>
    <w:p>
      <w:pPr>
        <w:pStyle w:val="BodyText"/>
      </w:pPr>
      <w:r>
        <w:rPr>
          <w:b/>
          <w:bCs/>
        </w:rPr>
        <w:t xml:space="preserve">7.2.</w:t>
      </w:r>
      <w:r>
        <w:t xml:space="preserve"> </w:t>
      </w:r>
      <w:r>
        <w:t xml:space="preserve">Общая стоимость:</w:t>
      </w:r>
      <w:r>
        <w:t xml:space="preserve"> </w:t>
      </w:r>
      <w:r>
        <w:rPr>
          <w:b/>
          <w:bCs/>
        </w:rPr>
        <w:t xml:space="preserve">[__________ рублей]</w:t>
      </w:r>
      <w:r>
        <w:t xml:space="preserve">, в т.ч.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8"/>
    <w:bookmarkStart w:id="19" w:name="приемка-работ"/>
    <w:p>
      <w:pPr>
        <w:pStyle w:val="Heading2"/>
      </w:pPr>
      <w:r>
        <w:t xml:space="preserve">8. ПРИЕМКА РАБОТ</w:t>
      </w:r>
    </w:p>
    <w:p>
      <w:pPr>
        <w:pStyle w:val="FirstParagraph"/>
      </w:pPr>
      <w:r>
        <w:rPr>
          <w:b/>
          <w:bCs/>
        </w:rPr>
        <w:t xml:space="preserve">8.1.</w:t>
      </w:r>
      <w:r>
        <w:t xml:space="preserve"> </w:t>
      </w:r>
      <w:r>
        <w:t xml:space="preserve">Критерии приемки:</w:t>
      </w:r>
      <w:r>
        <w:t xml:space="preserve"> </w:t>
      </w:r>
      <w:r>
        <w:t xml:space="preserve">- ПО соответствует требованиям ТЗ</w:t>
      </w:r>
      <w:r>
        <w:t xml:space="preserve"> </w:t>
      </w:r>
      <w:r>
        <w:t xml:space="preserve">- ПО работает на целевых ОС без критических ошибок</w:t>
      </w:r>
      <w:r>
        <w:t xml:space="preserve"> </w:t>
      </w:r>
      <w:r>
        <w:t xml:space="preserve">- Предоставлена документация</w:t>
      </w:r>
      <w:r>
        <w:t xml:space="preserve"> </w:t>
      </w:r>
      <w:r>
        <w:t xml:space="preserve">- Предоставлен исходный код (если предусмотрено)</w:t>
      </w:r>
    </w:p>
    <w:p>
      <w:pPr>
        <w:pStyle w:val="BodyText"/>
      </w:pPr>
      <w:r>
        <w:rPr>
          <w:b/>
          <w:bCs/>
        </w:rPr>
        <w:t xml:space="preserve">8.2.</w:t>
      </w:r>
      <w:r>
        <w:t xml:space="preserve"> </w:t>
      </w:r>
      <w:r>
        <w:t xml:space="preserve">Заказчик тестирует ПО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дней.</w:t>
      </w:r>
    </w:p>
    <w:p>
      <w:r>
        <w:pict>
          <v:rect style="width:0;height:1.5pt" o:hralign="center" o:hrstd="t" o:hr="t"/>
        </w:pict>
      </w:r>
    </w:p>
    <w:bookmarkEnd w:id="19"/>
    <w:bookmarkStart w:id="20" w:name="гарантии"/>
    <w:p>
      <w:pPr>
        <w:pStyle w:val="Heading2"/>
      </w:pPr>
      <w:r>
        <w:t xml:space="preserve">9. ГАРАНТИИ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Гарантийный период: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месяцев.</w:t>
      </w:r>
    </w:p>
    <w:p>
      <w:pPr>
        <w:pStyle w:val="BodyText"/>
      </w:pPr>
      <w:r>
        <w:rPr>
          <w:b/>
          <w:bCs/>
        </w:rPr>
        <w:t xml:space="preserve">9.2.</w:t>
      </w:r>
      <w:r>
        <w:t xml:space="preserve"> </w:t>
      </w:r>
      <w:r>
        <w:t xml:space="preserve">В гарантийный период Исполнитель безвозмездно устраняет ошибки.</w:t>
      </w:r>
    </w:p>
    <w:p>
      <w:pPr>
        <w:pStyle w:val="BodyText"/>
      </w:pPr>
      <w:r>
        <w:rPr>
          <w:b/>
          <w:bCs/>
        </w:rPr>
        <w:t xml:space="preserve">9.3. Техническая поддержка:</w:t>
      </w:r>
      <w:r>
        <w:t xml:space="preserve"> </w:t>
      </w:r>
      <w:r>
        <w:t xml:space="preserve">- Обновления и патчи</w:t>
      </w:r>
      <w:r>
        <w:t xml:space="preserve"> </w:t>
      </w:r>
      <w:r>
        <w:t xml:space="preserve">- Консультации</w:t>
      </w:r>
      <w:r>
        <w:t xml:space="preserve"> </w:t>
      </w:r>
      <w:r>
        <w:t xml:space="preserve">- Доработки (за доп. плату)</w:t>
      </w:r>
    </w:p>
    <w:p>
      <w:r>
        <w:pict>
          <v:rect style="width:0;height:1.5pt" o:hralign="center" o:hrstd="t" o:hr="t"/>
        </w:pict>
      </w:r>
    </w:p>
    <w:bookmarkEnd w:id="20"/>
    <w:bookmarkStart w:id="21" w:name="этапы-работ-и-порядок-приемки"/>
    <w:p>
      <w:pPr>
        <w:pStyle w:val="Heading2"/>
      </w:pPr>
      <w:r>
        <w:t xml:space="preserve">10. ЭТАПЫ РАБОТ И ПОРЯДОК ПРИЕМКИ</w:t>
      </w:r>
    </w:p>
    <w:p>
      <w:pPr>
        <w:pStyle w:val="FirstParagraph"/>
      </w:pPr>
      <w:r>
        <w:rPr>
          <w:b/>
          <w:bCs/>
        </w:rPr>
        <w:t xml:space="preserve">10.1. Работы выполняются в следующие этапы:</w:t>
      </w:r>
    </w:p>
    <w:p>
      <w:pPr>
        <w:pStyle w:val="BodyText"/>
      </w:pPr>
      <w:r>
        <w:rPr>
          <w:b/>
          <w:bCs/>
        </w:rPr>
        <w:t xml:space="preserve">Этап 1: Проектирование архитектуры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подписания Договора</w:t>
      </w:r>
      <w:r>
        <w:t xml:space="preserve"> </w:t>
      </w:r>
      <w:r>
        <w:t xml:space="preserve">- Результат: Техническая архитектура ПО, выбор технологий, план разработки</w:t>
      </w:r>
      <w:r>
        <w:t xml:space="preserve"> </w:t>
      </w:r>
      <w:r>
        <w:t xml:space="preserve">- Приемка: Утверждение архитектуры Заказчиком</w:t>
      </w:r>
    </w:p>
    <w:p>
      <w:pPr>
        <w:pStyle w:val="BodyText"/>
      </w:pPr>
      <w:r>
        <w:rPr>
          <w:b/>
          <w:bCs/>
        </w:rPr>
        <w:t xml:space="preserve">Этап 2: Разработка функционала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Реализованный функционал ПО, исходный код</w:t>
      </w:r>
      <w:r>
        <w:t xml:space="preserve"> </w:t>
      </w:r>
      <w:r>
        <w:t xml:space="preserve">- Приемка: Демонстрация работы ПО на тестовых данных</w:t>
      </w:r>
    </w:p>
    <w:p>
      <w:pPr>
        <w:pStyle w:val="BodyText"/>
      </w:pPr>
      <w:r>
        <w:rPr>
          <w:b/>
          <w:bCs/>
        </w:rPr>
        <w:t xml:space="preserve">Этап 3: Тестирование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Протестированное ПО, отчет о тестировании</w:t>
      </w:r>
      <w:r>
        <w:t xml:space="preserve"> </w:t>
      </w:r>
      <w:r>
        <w:t xml:space="preserve">- Приемка: Результаты тестирования, отсутствие критических ошибок</w:t>
      </w:r>
    </w:p>
    <w:p>
      <w:pPr>
        <w:pStyle w:val="BodyText"/>
      </w:pPr>
      <w:r>
        <w:rPr>
          <w:b/>
          <w:bCs/>
        </w:rPr>
        <w:t xml:space="preserve">Этап 4: Документация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Техническая документация, руководство пользователя</w:t>
      </w:r>
      <w:r>
        <w:t xml:space="preserve"> </w:t>
      </w:r>
      <w:r>
        <w:t xml:space="preserve">- Приемка: Подписание акта выполненных работ</w:t>
      </w:r>
    </w:p>
    <w:p>
      <w:pPr>
        <w:pStyle w:val="BodyText"/>
      </w:pPr>
      <w:r>
        <w:rPr>
          <w:b/>
          <w:bCs/>
        </w:rPr>
        <w:t xml:space="preserve">10.2. Порядок приемки:</w:t>
      </w:r>
    </w:p>
    <w:p>
      <w:pPr>
        <w:pStyle w:val="BodyText"/>
      </w:pPr>
      <w:r>
        <w:rPr>
          <w:b/>
          <w:bCs/>
        </w:rPr>
        <w:t xml:space="preserve">10.2.1.</w:t>
      </w:r>
      <w:r>
        <w:t xml:space="preserve"> </w:t>
      </w:r>
      <w:r>
        <w:t xml:space="preserve">По завершении каждого этапа Исполнитель уведомляет Заказчика о готовности к приемке и передает результаты работ.</w:t>
      </w:r>
    </w:p>
    <w:p>
      <w:pPr>
        <w:pStyle w:val="BodyText"/>
      </w:pPr>
      <w:r>
        <w:rPr>
          <w:b/>
          <w:bCs/>
        </w:rPr>
        <w:t xml:space="preserve">10.2.2.</w:t>
      </w:r>
      <w:r>
        <w:t xml:space="preserve"> </w:t>
      </w:r>
      <w:r>
        <w:t xml:space="preserve">Заказчик в течение</w:t>
      </w:r>
      <w:r>
        <w:t xml:space="preserve"> </w:t>
      </w:r>
      <w:r>
        <w:rPr>
          <w:b/>
          <w:bCs/>
        </w:rPr>
        <w:t xml:space="preserve">5 (пяти) рабочих дней</w:t>
      </w:r>
      <w:r>
        <w:t xml:space="preserve"> </w:t>
      </w:r>
      <w:r>
        <w:t xml:space="preserve">с момента получения результатов обязан:</w:t>
      </w:r>
      <w:r>
        <w:t xml:space="preserve"> </w:t>
      </w:r>
      <w:r>
        <w:t xml:space="preserve">- Проверить соответствие результатов требованиям ТЗ и настоящему Договору;</w:t>
      </w:r>
      <w:r>
        <w:t xml:space="preserve"> </w:t>
      </w:r>
      <w:r>
        <w:t xml:space="preserve">- Подписать акт выполненных работ или направить мотивированный отказ с указанием замечаний;</w:t>
      </w:r>
    </w:p>
    <w:p>
      <w:pPr>
        <w:pStyle w:val="BodyText"/>
      </w:pPr>
      <w:r>
        <w:rPr>
          <w:b/>
          <w:bCs/>
        </w:rPr>
        <w:t xml:space="preserve">10.2.3.</w:t>
      </w:r>
      <w:r>
        <w:t xml:space="preserve"> </w:t>
      </w:r>
      <w:r>
        <w:t xml:space="preserve">Если Заказчик не направил ответ в указанный срок, результаты считаются принятыми.</w:t>
      </w:r>
    </w:p>
    <w:p>
      <w:pPr>
        <w:pStyle w:val="BodyText"/>
      </w:pPr>
      <w:r>
        <w:rPr>
          <w:b/>
          <w:bCs/>
        </w:rPr>
        <w:t xml:space="preserve">10.2.4.</w:t>
      </w:r>
      <w:r>
        <w:t xml:space="preserve"> </w:t>
      </w:r>
      <w:r>
        <w:t xml:space="preserve">При наличии замечаний Исполнитель устраняет их в течение</w:t>
      </w:r>
      <w:r>
        <w:t xml:space="preserve"> </w:t>
      </w:r>
      <w:r>
        <w:rPr>
          <w:b/>
          <w:bCs/>
        </w:rPr>
        <w:t xml:space="preserve">10 (десяти) рабочих дней</w:t>
      </w:r>
      <w:r>
        <w:t xml:space="preserve"> </w:t>
      </w:r>
      <w:r>
        <w:t xml:space="preserve">и повторно представляет результаты на приемку.</w:t>
      </w:r>
    </w:p>
    <w:p>
      <w:pPr>
        <w:pStyle w:val="BodyText"/>
      </w:pPr>
      <w:r>
        <w:rPr>
          <w:b/>
          <w:bCs/>
        </w:rPr>
        <w:t xml:space="preserve">10.2.5. Критерии приемки ПО:</w:t>
      </w:r>
      <w:r>
        <w:t xml:space="preserve"> </w:t>
      </w:r>
      <w:r>
        <w:t xml:space="preserve">- ПО соответствует требованиям ТЗ;</w:t>
      </w:r>
      <w:r>
        <w:t xml:space="preserve"> </w:t>
      </w:r>
      <w:r>
        <w:t xml:space="preserve">- ПО работает на целевых ОС без критических ошибок;</w:t>
      </w:r>
      <w:r>
        <w:t xml:space="preserve"> </w:t>
      </w:r>
      <w:r>
        <w:t xml:space="preserve">- Предоставлена полная техническая документация;</w:t>
      </w:r>
      <w:r>
        <w:t xml:space="preserve"> </w:t>
      </w:r>
      <w:r>
        <w:t xml:space="preserve">- Предоставлен исходный код (если предусмотрено);</w:t>
      </w:r>
      <w:r>
        <w:t xml:space="preserve"> </w:t>
      </w:r>
      <w:r>
        <w:t xml:space="preserve">- Отсутствуют критические ошибки, блокирующие работу ПО;</w:t>
      </w:r>
    </w:p>
    <w:p>
      <w:pPr>
        <w:pStyle w:val="BodyText"/>
      </w:pPr>
      <w:r>
        <w:rPr>
          <w:b/>
          <w:bCs/>
        </w:rPr>
        <w:t xml:space="preserve">10.3.</w:t>
      </w:r>
      <w:r>
        <w:t xml:space="preserve"> </w:t>
      </w:r>
      <w:r>
        <w:t xml:space="preserve">Финальная приемка ПО оформляется актом выполненных работ, подписанным обеими Сторонами.</w:t>
      </w:r>
    </w:p>
    <w:p>
      <w:r>
        <w:pict>
          <v:rect style="width:0;height:1.5pt" o:hralign="center" o:hrstd="t" o:hr="t"/>
        </w:pict>
      </w:r>
    </w:p>
    <w:bookmarkEnd w:id="21"/>
    <w:bookmarkStart w:id="22" w:name="стоимость-работ-и-порядок-оплаты"/>
    <w:p>
      <w:pPr>
        <w:pStyle w:val="Heading2"/>
      </w:pPr>
      <w:r>
        <w:t xml:space="preserve">11. СТОИМОСТЬ РАБОТ И ПОРЯДОК ОПЛАТЫ</w:t>
      </w:r>
    </w:p>
    <w:p>
      <w:pPr>
        <w:pStyle w:val="FirstParagraph"/>
      </w:pPr>
      <w:r>
        <w:rPr>
          <w:b/>
          <w:bCs/>
        </w:rPr>
        <w:t xml:space="preserve">11.1.</w:t>
      </w:r>
      <w:r>
        <w:t xml:space="preserve"> </w:t>
      </w:r>
      <w:r>
        <w:t xml:space="preserve">Общая стоимость работ по настоящему Договору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рублей, в том числе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в размере</w:t>
      </w:r>
      <w:r>
        <w:t xml:space="preserve"> </w:t>
      </w:r>
      <w:r>
        <w:rPr>
          <w:b/>
          <w:bCs/>
        </w:rPr>
        <w:t xml:space="preserve">[________]</w:t>
      </w:r>
      <w:r>
        <w:t xml:space="preserve"> </w:t>
      </w:r>
      <w:r>
        <w:t xml:space="preserve">рублей (если Исполнитель является плательщиком НДС) или без НДС.</w:t>
      </w:r>
    </w:p>
    <w:p>
      <w:pPr>
        <w:pStyle w:val="BodyText"/>
      </w:pPr>
      <w:r>
        <w:rPr>
          <w:b/>
          <w:bCs/>
        </w:rPr>
        <w:t xml:space="preserve">11.2. Порядок оплаты:</w:t>
      </w:r>
    </w:p>
    <w:p>
      <w:pPr>
        <w:pStyle w:val="BodyText"/>
      </w:pPr>
      <w:r>
        <w:rPr>
          <w:b/>
          <w:bCs/>
        </w:rPr>
        <w:t xml:space="preserve">Авансовый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[__]</w:t>
      </w:r>
      <w:r>
        <w:t xml:space="preserve">% от общей стоимости (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5 (пяти) банковских дней</w:t>
      </w:r>
      <w:r>
        <w:t xml:space="preserve"> </w:t>
      </w:r>
      <w:r>
        <w:t xml:space="preserve">с момента подписания Договора</w:t>
      </w:r>
    </w:p>
    <w:p>
      <w:pPr>
        <w:pStyle w:val="BodyText"/>
      </w:pPr>
      <w:r>
        <w:rPr>
          <w:b/>
          <w:bCs/>
        </w:rPr>
        <w:t xml:space="preserve">Промежуточные платежи по этапам:</w:t>
      </w:r>
      <w:r>
        <w:t xml:space="preserve"> </w:t>
      </w:r>
      <w:r>
        <w:t xml:space="preserve">- Этап 1: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1</w:t>
      </w:r>
      <w:r>
        <w:t xml:space="preserve"> </w:t>
      </w:r>
      <w:r>
        <w:t xml:space="preserve">- Этап 2: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2</w:t>
      </w:r>
      <w:r>
        <w:t xml:space="preserve"> </w:t>
      </w:r>
      <w:r>
        <w:t xml:space="preserve">- Этап 3: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3</w:t>
      </w:r>
    </w:p>
    <w:p>
      <w:pPr>
        <w:pStyle w:val="BodyText"/>
      </w:pPr>
      <w:r>
        <w:rPr>
          <w:b/>
          <w:bCs/>
        </w:rPr>
        <w:t xml:space="preserve">Финальный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(остаток стоимости)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10 (десяти) банковских дней</w:t>
      </w:r>
      <w:r>
        <w:t xml:space="preserve"> </w:t>
      </w:r>
      <w:r>
        <w:t xml:space="preserve">с момента подписания акта выполненных работ (этап 4)</w:t>
      </w:r>
    </w:p>
    <w:p>
      <w:pPr>
        <w:pStyle w:val="BodyText"/>
      </w:pPr>
      <w:r>
        <w:rPr>
          <w:b/>
          <w:bCs/>
        </w:rPr>
        <w:t xml:space="preserve">11.3.</w:t>
      </w:r>
      <w:r>
        <w:t xml:space="preserve"> </w:t>
      </w:r>
      <w:r>
        <w:t xml:space="preserve">Оплата производится путем перечисления денежных средств на расчетный счет Исполнителя, указанный в реквизитах.</w:t>
      </w:r>
    </w:p>
    <w:p>
      <w:pPr>
        <w:pStyle w:val="BodyText"/>
      </w:pPr>
      <w:r>
        <w:rPr>
          <w:b/>
          <w:bCs/>
        </w:rPr>
        <w:t xml:space="preserve">11.4.</w:t>
      </w:r>
      <w:r>
        <w:t xml:space="preserve"> </w:t>
      </w:r>
      <w:r>
        <w:t xml:space="preserve">Обязательства Заказчика по оплате считаются исполненными с момента поступления денежных средств на расчетный счет Исполнителя.</w:t>
      </w:r>
    </w:p>
    <w:p>
      <w:r>
        <w:pict>
          <v:rect style="width:0;height:1.5pt" o:hralign="center" o:hrstd="t" o:hr="t"/>
        </w:pict>
      </w:r>
    </w:p>
    <w:bookmarkEnd w:id="22"/>
    <w:bookmarkStart w:id="23" w:name="сроки-выполнения-работ"/>
    <w:p>
      <w:pPr>
        <w:pStyle w:val="Heading2"/>
      </w:pPr>
      <w:r>
        <w:t xml:space="preserve">12. СРОКИ ВЫПОЛНЕНИЯ РАБОТ</w:t>
      </w:r>
    </w:p>
    <w:p>
      <w:pPr>
        <w:pStyle w:val="FirstParagraph"/>
      </w:pPr>
      <w:r>
        <w:rPr>
          <w:b/>
          <w:bCs/>
        </w:rPr>
        <w:t xml:space="preserve">12.1.</w:t>
      </w:r>
      <w:r>
        <w:t xml:space="preserve"> </w:t>
      </w:r>
      <w:r>
        <w:t xml:space="preserve">Общий срок выполнения работ составляет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календарных дней (или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дней) с момента подписания настоящего Договора.</w:t>
      </w:r>
    </w:p>
    <w:p>
      <w:pPr>
        <w:pStyle w:val="BodyText"/>
      </w:pPr>
      <w:r>
        <w:rPr>
          <w:b/>
          <w:bCs/>
        </w:rPr>
        <w:t xml:space="preserve">12.2.</w:t>
      </w:r>
      <w:r>
        <w:t xml:space="preserve"> </w:t>
      </w:r>
      <w:r>
        <w:t xml:space="preserve">Сроки выполнения отдельных этапов указаны в п. 10.1 настоящего Договора.</w:t>
      </w:r>
    </w:p>
    <w:p>
      <w:pPr>
        <w:pStyle w:val="BodyText"/>
      </w:pPr>
      <w:r>
        <w:rPr>
          <w:b/>
          <w:bCs/>
        </w:rPr>
        <w:t xml:space="preserve">12.3.</w:t>
      </w:r>
      <w:r>
        <w:t xml:space="preserve"> </w:t>
      </w:r>
      <w:r>
        <w:t xml:space="preserve">Сроки могут быть продлены по соглашению Сторон или в случае наступления обстоятельств непреодолимой силы (раздел 16).</w:t>
      </w:r>
    </w:p>
    <w:p>
      <w:r>
        <w:pict>
          <v:rect style="width:0;height:1.5pt" o:hralign="center" o:hrstd="t" o:hr="t"/>
        </w:pict>
      </w:r>
    </w:p>
    <w:bookmarkEnd w:id="23"/>
    <w:bookmarkStart w:id="24" w:name="гарантии-и-ответственность-сторон"/>
    <w:p>
      <w:pPr>
        <w:pStyle w:val="Heading2"/>
      </w:pPr>
      <w:r>
        <w:t xml:space="preserve">13. ГАРАНТИИ И ОТВЕТСТВЕННОСТЬ СТОРОН</w:t>
      </w:r>
    </w:p>
    <w:p>
      <w:pPr>
        <w:pStyle w:val="FirstParagraph"/>
      </w:pPr>
      <w:r>
        <w:rPr>
          <w:b/>
          <w:bCs/>
        </w:rPr>
        <w:t xml:space="preserve">13.1. Гарантии Исполнителя:</w:t>
      </w:r>
    </w:p>
    <w:p>
      <w:pPr>
        <w:pStyle w:val="BodyText"/>
      </w:pPr>
      <w:r>
        <w:rPr>
          <w:b/>
          <w:bCs/>
        </w:rPr>
        <w:t xml:space="preserve">13.1.1.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Соответствие ПО требованиям Технического задания и настоящего Договора;</w:t>
      </w:r>
      <w:r>
        <w:t xml:space="preserve"> </w:t>
      </w:r>
      <w:r>
        <w:t xml:space="preserve">- Работоспособность ПО на целевых операционных системах;</w:t>
      </w:r>
      <w:r>
        <w:t xml:space="preserve"> </w:t>
      </w:r>
      <w:r>
        <w:t xml:space="preserve">- Отсутствие критических ошибок, блокирующих использование ПО;</w:t>
      </w:r>
      <w:r>
        <w:t xml:space="preserve"> </w:t>
      </w:r>
      <w:r>
        <w:t xml:space="preserve">- Соответствие системы требованиям законодательства РФ;</w:t>
      </w:r>
    </w:p>
    <w:p>
      <w:pPr>
        <w:pStyle w:val="BodyText"/>
      </w:pPr>
      <w:r>
        <w:rPr>
          <w:b/>
          <w:bCs/>
        </w:rPr>
        <w:t xml:space="preserve">13.1.2.</w:t>
      </w:r>
      <w:r>
        <w:t xml:space="preserve"> </w:t>
      </w:r>
      <w:r>
        <w:t xml:space="preserve">Гарантийный срок на ПО составляет</w:t>
      </w:r>
      <w:r>
        <w:t xml:space="preserve"> </w:t>
      </w:r>
      <w:r>
        <w:rPr>
          <w:b/>
          <w:bCs/>
        </w:rPr>
        <w:t xml:space="preserve">12 (двенадцать) месяцев</w:t>
      </w:r>
      <w:r>
        <w:t xml:space="preserve"> </w:t>
      </w:r>
      <w:r>
        <w:t xml:space="preserve">с момента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13.1.3.</w:t>
      </w:r>
      <w:r>
        <w:t xml:space="preserve"> </w:t>
      </w:r>
      <w:r>
        <w:t xml:space="preserve">В течение гарантийного срока Исполнитель безвозмездно устраняет выявленные недостатки и ошибки, не связанные с неправильной эксплуатацией или изменением ПО Заказчиком.</w:t>
      </w:r>
    </w:p>
    <w:p>
      <w:pPr>
        <w:pStyle w:val="BodyText"/>
      </w:pPr>
      <w:r>
        <w:rPr>
          <w:b/>
          <w:bCs/>
        </w:rPr>
        <w:t xml:space="preserve">13.2.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13.2.1.</w:t>
      </w:r>
      <w:r>
        <w:t xml:space="preserve"> </w:t>
      </w:r>
      <w:r>
        <w:t xml:space="preserve">За нарушение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стоимости просроченного этапа за каждый день просрочки, но не более</w:t>
      </w:r>
      <w:r>
        <w:t xml:space="preserve"> </w:t>
      </w:r>
      <w:r>
        <w:rPr>
          <w:b/>
          <w:bCs/>
        </w:rPr>
        <w:t xml:space="preserve">10% (десяти процентов)</w:t>
      </w:r>
      <w:r>
        <w:t xml:space="preserve"> </w:t>
      </w:r>
      <w:r>
        <w:t xml:space="preserve">от стоимости этапа.</w:t>
      </w:r>
    </w:p>
    <w:p>
      <w:pPr>
        <w:pStyle w:val="BodyText"/>
      </w:pPr>
      <w:r>
        <w:rPr>
          <w:b/>
          <w:bCs/>
        </w:rPr>
        <w:t xml:space="preserve">13.2.2.</w:t>
      </w:r>
      <w:r>
        <w:t xml:space="preserve"> </w:t>
      </w:r>
      <w:r>
        <w:t xml:space="preserve">За некачественное выполнение работ (несоответствие ТЗ, наличие критических ошибок) Исполнитель обязан безвозмездно устранить недостатки в срок, согласованный с Заказчиком, но не более 30 дней.</w:t>
      </w:r>
    </w:p>
    <w:p>
      <w:pPr>
        <w:pStyle w:val="BodyText"/>
      </w:pPr>
      <w:r>
        <w:rPr>
          <w:b/>
          <w:bCs/>
        </w:rPr>
        <w:t xml:space="preserve">13.2.3.</w:t>
      </w:r>
      <w:r>
        <w:t xml:space="preserve"> </w:t>
      </w:r>
      <w:r>
        <w:t xml:space="preserve">Если недостатки не устранены в установленный срок, Заказчик вправе:</w:t>
      </w:r>
      <w:r>
        <w:t xml:space="preserve"> </w:t>
      </w:r>
      <w:r>
        <w:t xml:space="preserve">- Потребовать снижения стоимости работ;</w:t>
      </w:r>
      <w:r>
        <w:t xml:space="preserve"> </w:t>
      </w:r>
      <w:r>
        <w:t xml:space="preserve">- Потребовать возмещения убытков;</w:t>
      </w:r>
      <w:r>
        <w:t xml:space="preserve"> </w:t>
      </w:r>
      <w:r>
        <w:t xml:space="preserve">- Расторгнуть Договор с возмещением убытков;</w:t>
      </w:r>
    </w:p>
    <w:p>
      <w:pPr>
        <w:pStyle w:val="BodyText"/>
      </w:pPr>
      <w:r>
        <w:rPr>
          <w:b/>
          <w:bCs/>
        </w:rPr>
        <w:t xml:space="preserve">13.2.4.</w:t>
      </w:r>
      <w:r>
        <w:t xml:space="preserve"> </w:t>
      </w:r>
      <w:r>
        <w:t xml:space="preserve">Общая ответственность Исполнителя по настоящему Договору ограничена суммой, равной стоимости работ по Договору, если иное не установлено законом.</w:t>
      </w:r>
    </w:p>
    <w:p>
      <w:pPr>
        <w:pStyle w:val="BodyText"/>
      </w:pPr>
      <w:r>
        <w:rPr>
          <w:b/>
          <w:bCs/>
        </w:rPr>
        <w:t xml:space="preserve">13.3. Ответственность Заказчика:</w:t>
      </w:r>
    </w:p>
    <w:p>
      <w:pPr>
        <w:pStyle w:val="BodyText"/>
      </w:pPr>
      <w:r>
        <w:rPr>
          <w:b/>
          <w:bCs/>
        </w:rPr>
        <w:t xml:space="preserve">13.3.1.</w:t>
      </w:r>
      <w:r>
        <w:t xml:space="preserve"> </w:t>
      </w:r>
      <w:r>
        <w:t xml:space="preserve">За нарушение сроков оплаты Заказчик уплачивает Исполнителю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неоплаченной суммы за каждый день просрочки.</w:t>
      </w:r>
    </w:p>
    <w:p>
      <w:pPr>
        <w:pStyle w:val="BodyText"/>
      </w:pPr>
      <w:r>
        <w:rPr>
          <w:b/>
          <w:bCs/>
        </w:rPr>
        <w:t xml:space="preserve">13.3.2.</w:t>
      </w:r>
      <w:r>
        <w:t xml:space="preserve"> </w:t>
      </w:r>
      <w:r>
        <w:t xml:space="preserve">За непредоставление необходимой информации или доступа к системам, требуемых для выполнения работ, сроки выполнения работ продлеваются соразмерно времени задержки.</w:t>
      </w:r>
    </w:p>
    <w:p>
      <w:r>
        <w:pict>
          <v:rect style="width:0;height:1.5pt" o:hralign="center" o:hrstd="t" o:hr="t"/>
        </w:pict>
      </w:r>
    </w:p>
    <w:bookmarkEnd w:id="24"/>
    <w:bookmarkStart w:id="25" w:name="техническая-поддержка"/>
    <w:p>
      <w:pPr>
        <w:pStyle w:val="Heading2"/>
      </w:pPr>
      <w:r>
        <w:t xml:space="preserve">14. ТЕХНИЧЕСКАЯ ПОДДЕРЖКА</w:t>
      </w:r>
    </w:p>
    <w:p>
      <w:pPr>
        <w:pStyle w:val="FirstParagraph"/>
      </w:pPr>
      <w:r>
        <w:rPr>
          <w:b/>
          <w:bCs/>
        </w:rPr>
        <w:t xml:space="preserve">14.1.</w:t>
      </w:r>
      <w:r>
        <w:t xml:space="preserve"> </w:t>
      </w:r>
      <w:r>
        <w:t xml:space="preserve">Исполнитель предоставляет техническую поддержку ПО в течение гарантийного срока (12 месяцев) на безвозмездной основе.</w:t>
      </w:r>
    </w:p>
    <w:p>
      <w:pPr>
        <w:pStyle w:val="BodyText"/>
      </w:pPr>
      <w:r>
        <w:rPr>
          <w:b/>
          <w:bCs/>
        </w:rPr>
        <w:t xml:space="preserve">14.2.</w:t>
      </w:r>
      <w:r>
        <w:t xml:space="preserve"> </w:t>
      </w:r>
      <w:r>
        <w:t xml:space="preserve">Техническая поддержка включает:</w:t>
      </w:r>
      <w:r>
        <w:t xml:space="preserve"> </w:t>
      </w:r>
      <w:r>
        <w:t xml:space="preserve">- Консультации по использованию ПО;</w:t>
      </w:r>
      <w:r>
        <w:t xml:space="preserve"> </w:t>
      </w:r>
      <w:r>
        <w:t xml:space="preserve">- Устранение ошибок и багов;</w:t>
      </w:r>
      <w:r>
        <w:t xml:space="preserve"> </w:t>
      </w:r>
      <w:r>
        <w:t xml:space="preserve">- Обновления и патчи (исправление ошибок);</w:t>
      </w:r>
      <w:r>
        <w:t xml:space="preserve"> </w:t>
      </w:r>
      <w:r>
        <w:t xml:space="preserve">- Помощь в настройке и интеграции;</w:t>
      </w:r>
    </w:p>
    <w:p>
      <w:pPr>
        <w:pStyle w:val="BodyText"/>
      </w:pPr>
      <w:r>
        <w:rPr>
          <w:b/>
          <w:bCs/>
        </w:rPr>
        <w:t xml:space="preserve">14.3.</w:t>
      </w:r>
      <w:r>
        <w:t xml:space="preserve"> </w:t>
      </w:r>
      <w:r>
        <w:t xml:space="preserve">Доработки функционала и новые функции предоставляются на платной основе по отдельному соглашению Сторон.</w:t>
      </w:r>
    </w:p>
    <w:p>
      <w:pPr>
        <w:pStyle w:val="BodyText"/>
      </w:pPr>
      <w:r>
        <w:rPr>
          <w:b/>
          <w:bCs/>
        </w:rPr>
        <w:t xml:space="preserve">14.4.</w:t>
      </w:r>
      <w:r>
        <w:t xml:space="preserve"> </w:t>
      </w:r>
      <w:r>
        <w:t xml:space="preserve">После истечения гарантийного срока техническая поддержка может предоставляться на платной основе по отдельному соглашению Сторон.</w:t>
      </w:r>
    </w:p>
    <w:p>
      <w:r>
        <w:pict>
          <v:rect style="width:0;height:1.5pt" o:hralign="center" o:hrstd="t" o:hr="t"/>
        </w:pict>
      </w:r>
    </w:p>
    <w:bookmarkEnd w:id="25"/>
    <w:bookmarkStart w:id="26" w:name="X22b89bc04bf1dee4053d8be4fbce4fdf5c865af"/>
    <w:p>
      <w:pPr>
        <w:pStyle w:val="Heading2"/>
      </w:pPr>
      <w:r>
        <w:t xml:space="preserve">15. ПРАВА НА РЕЗУЛЬТАТЫ ИНТЕЛЛЕКТУАЛЬНОЙ ДЕЯТЕЛЬНОСТИ</w:t>
      </w:r>
    </w:p>
    <w:p>
      <w:pPr>
        <w:pStyle w:val="FirstParagraph"/>
      </w:pPr>
      <w:r>
        <w:rPr>
          <w:b/>
          <w:bCs/>
        </w:rPr>
        <w:t xml:space="preserve">15.1.</w:t>
      </w:r>
      <w:r>
        <w:t xml:space="preserve"> </w:t>
      </w:r>
      <w:r>
        <w:t xml:space="preserve">Исключительные права на разработанное ПО, включая исходный код, алгоритмы, документацию, переходят к Заказчику с момента полной оплаты стоимости работ и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15.2.</w:t>
      </w:r>
      <w:r>
        <w:t xml:space="preserve"> </w:t>
      </w:r>
      <w:r>
        <w:t xml:space="preserve">Исполнитель передает Заказчику все исключительные права на результаты интеллектуальной деятельности, созданные в рамках выполнения настоящего Договора, в полном объеме без каких-либо ограничений.</w:t>
      </w:r>
    </w:p>
    <w:p>
      <w:pPr>
        <w:pStyle w:val="BodyText"/>
      </w:pPr>
      <w:r>
        <w:rPr>
          <w:b/>
          <w:bCs/>
        </w:rPr>
        <w:t xml:space="preserve">15.3.</w:t>
      </w:r>
      <w:r>
        <w:t xml:space="preserve"> </w:t>
      </w:r>
      <w:r>
        <w:t xml:space="preserve">Использование библиотек и компонентов третьих лиц регулируется условиями их лицензий (MIT, Apache 2.0, GPL и др.).</w:t>
      </w:r>
    </w:p>
    <w:p>
      <w:pPr>
        <w:pStyle w:val="BodyText"/>
      </w:pPr>
      <w:r>
        <w:rPr>
          <w:b/>
          <w:bCs/>
        </w:rPr>
        <w:t xml:space="preserve">15.4.</w:t>
      </w:r>
      <w:r>
        <w:t xml:space="preserve"> </w:t>
      </w:r>
      <w:r>
        <w:t xml:space="preserve">Исполнитель гарантирует, что ПО не нарушает исключительные права третьих лиц.</w:t>
      </w:r>
    </w:p>
    <w:p>
      <w:r>
        <w:pict>
          <v:rect style="width:0;height:1.5pt" o:hralign="center" o:hrstd="t" o:hr="t"/>
        </w:pict>
      </w:r>
    </w:p>
    <w:bookmarkEnd w:id="26"/>
    <w:bookmarkStart w:id="27" w:name="персональные-данные"/>
    <w:p>
      <w:pPr>
        <w:pStyle w:val="Heading2"/>
      </w:pPr>
      <w:r>
        <w:t xml:space="preserve">16. ПЕРСОНАЛЬНЫЕ ДАННЫЕ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Если ПО обрабатывает персональные данные граждан РФ, применяются требования ФЗ-152</w:t>
      </w:r>
      <w:r>
        <w:t xml:space="preserve"> </w:t>
      </w:r>
      <w:r>
        <w:t xml:space="preserve">“О персональных данных”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Обрабатывать ПДн исключительно в целях разработки и тестирования ПО;</w:t>
      </w:r>
      <w:r>
        <w:t xml:space="preserve"> </w:t>
      </w:r>
      <w:r>
        <w:t xml:space="preserve">- Применять меры защиты ПДн согласно требованиям законодательства;</w:t>
      </w:r>
      <w:r>
        <w:t xml:space="preserve"> </w:t>
      </w:r>
      <w:r>
        <w:t xml:space="preserve">- По окончании работ уничтожить тестовые ПДн в сроки, указанные в разделе 17 настоящего Договора;</w:t>
      </w:r>
    </w:p>
    <w:p>
      <w:pPr>
        <w:pStyle w:val="BodyText"/>
      </w:pPr>
      <w:r>
        <w:rPr>
          <w:b/>
          <w:bCs/>
        </w:rPr>
        <w:t xml:space="preserve">16.3.</w:t>
      </w:r>
      <w:r>
        <w:t xml:space="preserve"> </w:t>
      </w:r>
      <w:r>
        <w:t xml:space="preserve">Заказчик обязуется соблюдать требования ФЗ-152 при эксплуатации ПО.</w:t>
      </w:r>
    </w:p>
    <w:p>
      <w:r>
        <w:pict>
          <v:rect style="width:0;height:1.5pt" o:hralign="center" o:hrstd="t" o:hr="t"/>
        </w:pict>
      </w:r>
    </w:p>
    <w:bookmarkEnd w:id="27"/>
    <w:bookmarkStart w:id="28" w:name="хранение-и-удаление-данных"/>
    <w:p>
      <w:pPr>
        <w:pStyle w:val="Heading2"/>
      </w:pPr>
      <w:r>
        <w:t xml:space="preserve">17. ХРАНЕНИЕ И УДАЛЕНИЕ ДАННЫХ</w:t>
      </w:r>
    </w:p>
    <w:p>
      <w:pPr>
        <w:pStyle w:val="FirstParagraph"/>
      </w:pPr>
      <w:r>
        <w:rPr>
          <w:b/>
          <w:bCs/>
        </w:rPr>
        <w:t xml:space="preserve">17.1.</w:t>
      </w:r>
      <w:r>
        <w:t xml:space="preserve"> </w:t>
      </w:r>
      <w:r>
        <w:t xml:space="preserve">Исполнитель хранит данные Заказчика (включая тестовые данные, результаты разработки) в течение срока выполнения работ и</w:t>
      </w:r>
      <w:r>
        <w:t xml:space="preserve"> </w:t>
      </w:r>
      <w:r>
        <w:rPr>
          <w:b/>
          <w:bCs/>
        </w:rPr>
        <w:t xml:space="preserve">30 (тридцати) календарных дней</w:t>
      </w:r>
      <w:r>
        <w:t xml:space="preserve"> </w:t>
      </w:r>
      <w:r>
        <w:t xml:space="preserve">после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17.2.</w:t>
      </w:r>
      <w:r>
        <w:t xml:space="preserve"> </w:t>
      </w:r>
      <w:r>
        <w:t xml:space="preserve">После завершения работ Исполнитель передает Заказчику все данные и удаляет их со своих серверов в соответствии с актом об удалении данных.</w:t>
      </w:r>
    </w:p>
    <w:p>
      <w:r>
        <w:pict>
          <v:rect style="width:0;height:1.5pt" o:hralign="center" o:hrstd="t" o:hr="t"/>
        </w:pict>
      </w:r>
    </w:p>
    <w:bookmarkEnd w:id="28"/>
    <w:bookmarkStart w:id="29" w:name="субподрядчики-и-третьи-лица"/>
    <w:p>
      <w:pPr>
        <w:pStyle w:val="Heading2"/>
      </w:pPr>
      <w:r>
        <w:t xml:space="preserve">18. СУБПОДРЯДЧИКИ И ТРЕТЬИ ЛИЦА</w:t>
      </w:r>
    </w:p>
    <w:p>
      <w:pPr>
        <w:pStyle w:val="FirstParagraph"/>
      </w:pPr>
      <w:r>
        <w:rPr>
          <w:b/>
          <w:bCs/>
        </w:rPr>
        <w:t xml:space="preserve">18.1.</w:t>
      </w:r>
      <w:r>
        <w:t xml:space="preserve"> </w:t>
      </w:r>
      <w:r>
        <w:t xml:space="preserve">Исполнитель вправе привлекать субподрядчиков для выполнения отдельных видов работ только с предварительного письменного согласия Заказчика.</w:t>
      </w:r>
    </w:p>
    <w:p>
      <w:pPr>
        <w:pStyle w:val="BodyText"/>
      </w:pPr>
      <w:r>
        <w:rPr>
          <w:b/>
          <w:bCs/>
        </w:rPr>
        <w:t xml:space="preserve">18.2.</w:t>
      </w:r>
      <w:r>
        <w:t xml:space="preserve"> </w:t>
      </w:r>
      <w:r>
        <w:t xml:space="preserve">При привлечении субподрядчиков Исполнитель обязан обеспечить соблюдение субподрядчиком всех требований настоящего Договора.</w:t>
      </w:r>
    </w:p>
    <w:p>
      <w:pPr>
        <w:pStyle w:val="BodyText"/>
      </w:pPr>
      <w:r>
        <w:rPr>
          <w:b/>
          <w:bCs/>
        </w:rPr>
        <w:t xml:space="preserve">18.3.</w:t>
      </w:r>
      <w:r>
        <w:t xml:space="preserve"> </w:t>
      </w:r>
      <w:r>
        <w:t xml:space="preserve">Исполнитель несет полную ответственность за действия (бездействие) субподрядчиков перед Заказчиком, как за собственные действия.</w:t>
      </w:r>
    </w:p>
    <w:p>
      <w:r>
        <w:pict>
          <v:rect style="width:0;height:1.5pt" o:hralign="center" o:hrstd="t" o:hr="t"/>
        </w:pict>
      </w:r>
    </w:p>
    <w:bookmarkEnd w:id="29"/>
    <w:bookmarkStart w:id="30" w:name="конфиденциальность"/>
    <w:p>
      <w:pPr>
        <w:pStyle w:val="Heading2"/>
      </w:pPr>
      <w:r>
        <w:t xml:space="preserve">19. КОНФИДЕНЦИАЛЬНОСТЬ</w:t>
      </w:r>
    </w:p>
    <w:p>
      <w:pPr>
        <w:pStyle w:val="FirstParagraph"/>
      </w:pPr>
      <w:r>
        <w:rPr>
          <w:b/>
          <w:bCs/>
        </w:rPr>
        <w:t xml:space="preserve">19.1.</w:t>
      </w:r>
      <w:r>
        <w:t xml:space="preserve"> </w:t>
      </w:r>
      <w:r>
        <w:t xml:space="preserve">Стороны обязуются соблюдать конфиденциальность в отношении всей информации, полученной в рамках настоящего Договора.</w:t>
      </w:r>
    </w:p>
    <w:p>
      <w:pPr>
        <w:pStyle w:val="BodyText"/>
      </w:pPr>
      <w:r>
        <w:rPr>
          <w:b/>
          <w:bCs/>
        </w:rPr>
        <w:t xml:space="preserve">19.2.</w:t>
      </w:r>
      <w:r>
        <w:t xml:space="preserve"> </w:t>
      </w:r>
      <w:r>
        <w:t xml:space="preserve">Конфиденциальной информацией является:</w:t>
      </w:r>
      <w:r>
        <w:t xml:space="preserve"> </w:t>
      </w:r>
      <w:r>
        <w:t xml:space="preserve">- Коммерческая тайна Заказчика;</w:t>
      </w:r>
      <w:r>
        <w:t xml:space="preserve"> </w:t>
      </w:r>
      <w:r>
        <w:t xml:space="preserve">- Исходный код и алгоритмы ПО (до передачи прав Заказчику);</w:t>
      </w:r>
      <w:r>
        <w:t xml:space="preserve"> </w:t>
      </w:r>
      <w:r>
        <w:t xml:space="preserve">- Условия настоящего Договора (по согласованию Сторон);</w:t>
      </w:r>
    </w:p>
    <w:p>
      <w:pPr>
        <w:pStyle w:val="BodyText"/>
      </w:pPr>
      <w:r>
        <w:rPr>
          <w:b/>
          <w:bCs/>
        </w:rPr>
        <w:t xml:space="preserve">19.3.</w:t>
      </w:r>
      <w:r>
        <w:t xml:space="preserve"> </w:t>
      </w:r>
      <w:r>
        <w:t xml:space="preserve">Обязательства по конфиденциальности действуют в течение</w:t>
      </w:r>
      <w:r>
        <w:t xml:space="preserve"> </w:t>
      </w:r>
      <w:r>
        <w:rPr>
          <w:b/>
          <w:bCs/>
        </w:rPr>
        <w:t xml:space="preserve">5 (пяти) лет</w:t>
      </w:r>
      <w:r>
        <w:t xml:space="preserve"> </w:t>
      </w:r>
      <w:r>
        <w:t xml:space="preserve">после окончания действия Договора.</w:t>
      </w:r>
    </w:p>
    <w:p>
      <w:r>
        <w:pict>
          <v:rect style="width:0;height:1.5pt" o:hralign="center" o:hrstd="t" o:hr="t"/>
        </w:pict>
      </w:r>
    </w:p>
    <w:bookmarkEnd w:id="30"/>
    <w:bookmarkStart w:id="31" w:name="форс-мажор"/>
    <w:p>
      <w:pPr>
        <w:pStyle w:val="Heading2"/>
      </w:pPr>
      <w:r>
        <w:t xml:space="preserve">20. ФОРС-МАЖОР</w:t>
      </w:r>
    </w:p>
    <w:p>
      <w:pPr>
        <w:pStyle w:val="FirstParagraph"/>
      </w:pPr>
      <w:r>
        <w:rPr>
          <w:b/>
          <w:bCs/>
        </w:rPr>
        <w:t xml:space="preserve">20.1.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20.2.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бедствия, военные действия, решения органов государственной власти;</w:t>
      </w:r>
      <w:r>
        <w:t xml:space="preserve"> </w:t>
      </w:r>
      <w:r>
        <w:t xml:space="preserve">- Техногенные катастрофы, массовые кибератаки, отключение интернета;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20.3.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 немедленно уведомить другую Сторону о наступлении и прекращении обстоятельств непреодолимой силы (в течение 3 рабочих дней).</w:t>
      </w:r>
    </w:p>
    <w:p>
      <w:pPr>
        <w:pStyle w:val="BodyText"/>
      </w:pPr>
      <w:r>
        <w:rPr>
          <w:b/>
          <w:bCs/>
        </w:rPr>
        <w:t xml:space="preserve">20.4.</w:t>
      </w:r>
      <w:r>
        <w:t xml:space="preserve"> </w:t>
      </w:r>
      <w:r>
        <w:t xml:space="preserve">Если форс-мажорные обстоятельства продолжаются более</w:t>
      </w:r>
      <w:r>
        <w:t xml:space="preserve"> </w:t>
      </w:r>
      <w:r>
        <w:rPr>
          <w:b/>
          <w:bCs/>
        </w:rPr>
        <w:t xml:space="preserve">60 (шестидесяти) календарных дней</w:t>
      </w:r>
      <w:r>
        <w:t xml:space="preserve">, Стороны вправе расторгнуть настоящий Договор без возмещения убытков.</w:t>
      </w:r>
    </w:p>
    <w:p>
      <w:r>
        <w:pict>
          <v:rect style="width:0;height:1.5pt" o:hralign="center" o:hrstd="t" o:hr="t"/>
        </w:pict>
      </w:r>
    </w:p>
    <w:bookmarkEnd w:id="31"/>
    <w:bookmarkStart w:id="32" w:name="разрешение-споров"/>
    <w:p>
      <w:pPr>
        <w:pStyle w:val="Heading2"/>
      </w:pPr>
      <w:r>
        <w:t xml:space="preserve">21. РАЗРЕШЕНИЕ СПОРОВ</w:t>
      </w:r>
    </w:p>
    <w:p>
      <w:pPr>
        <w:pStyle w:val="FirstParagraph"/>
      </w:pPr>
      <w:r>
        <w:rPr>
          <w:b/>
          <w:bCs/>
        </w:rPr>
        <w:t xml:space="preserve">21.1.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21.2.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21.3.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21.4.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 (Арбитражный суд или суд общей юрисдикции в зависимости от статуса Сторон).</w:t>
      </w:r>
    </w:p>
    <w:p>
      <w:pPr>
        <w:pStyle w:val="BodyText"/>
      </w:pPr>
      <w:r>
        <w:rPr>
          <w:b/>
          <w:bCs/>
        </w:rPr>
        <w:t xml:space="preserve">21.5.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32"/>
    <w:bookmarkStart w:id="33" w:name="заключительные-положения"/>
    <w:p>
      <w:pPr>
        <w:pStyle w:val="Heading2"/>
      </w:pPr>
      <w:r>
        <w:t xml:space="preserve">22. ЗАКЛЮЧИТЕЛЬНЫЕ ПОЛОЖЕНИЯ</w:t>
      </w:r>
    </w:p>
    <w:p>
      <w:pPr>
        <w:pStyle w:val="FirstParagraph"/>
      </w:pPr>
      <w:r>
        <w:rPr>
          <w:b/>
          <w:bCs/>
        </w:rPr>
        <w:t xml:space="preserve">22.1.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22.2.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22.3.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>
      <w:pPr>
        <w:pStyle w:val="BodyText"/>
      </w:pPr>
      <w:r>
        <w:rPr>
          <w:b/>
          <w:bCs/>
        </w:rPr>
        <w:t xml:space="preserve">22.4.</w:t>
      </w:r>
      <w:r>
        <w:t xml:space="preserve"> </w:t>
      </w:r>
      <w:r>
        <w:t xml:space="preserve">Если какое-либо положение настоящего Договора признано недействительным или не подлежащим исполнению, это не влечет недействительности остальных положений Договора.</w:t>
      </w:r>
    </w:p>
    <w:p>
      <w:pPr>
        <w:pStyle w:val="BodyText"/>
      </w:pPr>
      <w:r>
        <w:rPr>
          <w:b/>
          <w:bCs/>
        </w:rPr>
        <w:t xml:space="preserve">22.5.</w:t>
      </w:r>
      <w:r>
        <w:t xml:space="preserve"> </w:t>
      </w:r>
      <w:r>
        <w:t xml:space="preserve">Все уведомления и сообщения по настоящему Договору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22.6.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r>
        <w:pict>
          <v:rect style="width:0;height:1.5pt" o:hralign="center" o:hrstd="t" o:hr="t"/>
        </w:pict>
      </w:r>
    </w:p>
    <w:bookmarkEnd w:id="33"/>
    <w:bookmarkStart w:id="34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34"/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2026-01-03T13:54:24Z</dcterms:created>
  <dcterms:modified xsi:type="dcterms:W3CDTF">2026-01-03T13:54:24Z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