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202e66cdeff7c3970235f85639dd4af734e3340"/>
    <w:p>
      <w:pPr>
        <w:pStyle w:val="Heading1"/>
      </w:pPr>
      <w:r>
        <w:t xml:space="preserve">ДОГОВОР НА РАЗРАБОТКУ ПРОМПТОВ (PROMPT ENGINEERING)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rPr>
          <w:b/>
          <w:bCs/>
        </w:rPr>
        <w:t xml:space="preserve">1.1. Промпт (Prompt)</w:t>
      </w:r>
      <w:r>
        <w:t xml:space="preserve"> </w:t>
      </w:r>
      <w:r>
        <w:t xml:space="preserve">— текстовый запрос или инструкция к LLM-модели, определяющие контекст, формат и стиль генерируемого ответа.</w:t>
      </w:r>
    </w:p>
    <w:p>
      <w:pPr>
        <w:pStyle w:val="BodyText"/>
      </w:pPr>
      <w:r>
        <w:rPr>
          <w:b/>
          <w:bCs/>
        </w:rPr>
        <w:t xml:space="preserve">1.2. Prompt Engineering</w:t>
      </w:r>
      <w:r>
        <w:t xml:space="preserve"> </w:t>
      </w:r>
      <w:r>
        <w:t xml:space="preserve">— процесс разработки и оптимизации промптов для достижения желаемого поведения LLM.</w:t>
      </w:r>
    </w:p>
    <w:p>
      <w:pPr>
        <w:pStyle w:val="BodyText"/>
      </w:pPr>
      <w:r>
        <w:rPr>
          <w:b/>
          <w:bCs/>
        </w:rPr>
        <w:t xml:space="preserve">1.3. LLM (Large Language Model)</w:t>
      </w:r>
      <w:r>
        <w:t xml:space="preserve"> </w:t>
      </w:r>
      <w:r>
        <w:t xml:space="preserve">— большая языковая модель искусственного интеллекта (ChatGPT, GigaChat, YandexGPT и др.).</w:t>
      </w:r>
    </w:p>
    <w:p>
      <w:pPr>
        <w:pStyle w:val="BodyText"/>
      </w:pPr>
      <w:r>
        <w:rPr>
          <w:b/>
          <w:bCs/>
        </w:rPr>
        <w:t xml:space="preserve">1.4. System Prompt</w:t>
      </w:r>
      <w:r>
        <w:t xml:space="preserve"> </w:t>
      </w:r>
      <w:r>
        <w:t xml:space="preserve">— системная инструкция, задающая роль и поведение LLM на протяжении всего диалога.</w:t>
      </w:r>
    </w:p>
    <w:p>
      <w:pPr>
        <w:pStyle w:val="BodyText"/>
      </w:pPr>
      <w:r>
        <w:rPr>
          <w:b/>
          <w:bCs/>
        </w:rPr>
        <w:t xml:space="preserve">1.5. Few-Shot Learning</w:t>
      </w:r>
      <w:r>
        <w:t xml:space="preserve"> </w:t>
      </w:r>
      <w:r>
        <w:t xml:space="preserve">— техника, при которой в промпт включаются примеры желаемого поведения.</w:t>
      </w:r>
    </w:p>
    <w:p>
      <w:pPr>
        <w:pStyle w:val="BodyText"/>
      </w:pPr>
      <w:r>
        <w:rPr>
          <w:b/>
          <w:bCs/>
        </w:rPr>
        <w:t xml:space="preserve">1.6. Chain-of-Thought Prompting</w:t>
      </w:r>
      <w:r>
        <w:t xml:space="preserve"> </w:t>
      </w:r>
      <w:r>
        <w:t xml:space="preserve">— техника, побуждающая LLM пошагово рассуждать перед ответом.</w:t>
      </w:r>
    </w:p>
    <w:p>
      <w:pPr>
        <w:pStyle w:val="BodyText"/>
      </w:pPr>
      <w:r>
        <w:rPr>
          <w:b/>
          <w:bCs/>
        </w:rPr>
        <w:t xml:space="preserve">1.7. Prompt Template</w:t>
      </w:r>
      <w:r>
        <w:t xml:space="preserve"> </w:t>
      </w:r>
      <w:r>
        <w:t xml:space="preserve">— шаблон промпта с переменными для подстановки данных.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разработать набор промптов для LLM-модели в соответствии с ТЗ (Приложение № 1), а Заказчик обязуется принять и оплатить работы.</w:t>
      </w:r>
    </w:p>
    <w:p>
      <w:pPr>
        <w:pStyle w:val="BodyText"/>
      </w:pPr>
      <w:r>
        <w:rPr>
          <w:b/>
          <w:bCs/>
        </w:rPr>
        <w:t xml:space="preserve">2.2. Результат работ включает:</w:t>
      </w:r>
      <w:r>
        <w:t xml:space="preserve"> </w:t>
      </w:r>
      <w:r>
        <w:t xml:space="preserve">- Набор оптимизированных промптов (system prompts, user prompts);</w:t>
      </w:r>
      <w:r>
        <w:t xml:space="preserve"> </w:t>
      </w:r>
      <w:r>
        <w:t xml:space="preserve">- Шаблоны промптов с переменными;</w:t>
      </w:r>
      <w:r>
        <w:t xml:space="preserve"> </w:t>
      </w:r>
      <w:r>
        <w:t xml:space="preserve">- Техники prompt engineering для конкретных задач;</w:t>
      </w:r>
      <w:r>
        <w:t xml:space="preserve"> </w:t>
      </w:r>
      <w:r>
        <w:t xml:space="preserve">- Примеры использования (few-shot examples);</w:t>
      </w:r>
      <w:r>
        <w:t xml:space="preserve"> </w:t>
      </w:r>
      <w:r>
        <w:t xml:space="preserve">- Документацию с рекомендациями;</w:t>
      </w:r>
      <w:r>
        <w:t xml:space="preserve"> </w:t>
      </w:r>
      <w:r>
        <w:t xml:space="preserve">- Метрики оценки качества ответов LLM.</w:t>
      </w:r>
    </w:p>
    <w:p>
      <w:pPr>
        <w:pStyle w:val="BodyText"/>
      </w:pPr>
      <w:r>
        <w:rPr>
          <w:b/>
          <w:bCs/>
        </w:rPr>
        <w:t xml:space="preserve">2.3. Типы задач для промптов:</w:t>
      </w:r>
      <w:r>
        <w:t xml:space="preserve"> </w:t>
      </w:r>
      <w:r>
        <w:t xml:space="preserve">- [ ] Генерация текстового контента (статьи, посты, описания)</w:t>
      </w:r>
      <w:r>
        <w:t xml:space="preserve"> </w:t>
      </w:r>
      <w:r>
        <w:t xml:space="preserve">- [ ] Ответы на вопросы (Q&amp;A)</w:t>
      </w:r>
      <w:r>
        <w:t xml:space="preserve"> </w:t>
      </w:r>
      <w:r>
        <w:t xml:space="preserve">- [ ] Суммаризация текстов</w:t>
      </w:r>
      <w:r>
        <w:t xml:space="preserve"> </w:t>
      </w:r>
      <w:r>
        <w:t xml:space="preserve">- [ ] Перевод текстов</w:t>
      </w:r>
      <w:r>
        <w:t xml:space="preserve"> </w:t>
      </w:r>
      <w:r>
        <w:t xml:space="preserve">- [ ] Анализ и классификация текстов</w:t>
      </w:r>
      <w:r>
        <w:t xml:space="preserve"> </w:t>
      </w:r>
      <w:r>
        <w:t xml:space="preserve">- [ ] Извлечение информации (NER)</w:t>
      </w:r>
      <w:r>
        <w:t xml:space="preserve"> </w:t>
      </w:r>
      <w:r>
        <w:t xml:space="preserve">- [ ] Генерация кода</w:t>
      </w:r>
      <w:r>
        <w:t xml:space="preserve"> </w:t>
      </w:r>
      <w:r>
        <w:t xml:space="preserve">- [ ] Чат-боты и диалоговые системы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1"/>
    <w:bookmarkStart w:id="14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bookmarkStart w:id="12" w:name="вариант-а-передача-прав"/>
    <w:p>
      <w:pPr>
        <w:pStyle w:val="Heading3"/>
      </w:pPr>
      <w:r>
        <w:t xml:space="preserve">[ВАРИАНТ А: Передача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разработанные промпты при полной оплате.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Заказчик вправе использовать, модифицировать и распространять промпты без ограничений.</w:t>
      </w:r>
    </w:p>
    <w:bookmarkEnd w:id="12"/>
    <w:bookmarkStart w:id="13" w:name="вариант-б-лицензия"/>
    <w:p>
      <w:pPr>
        <w:pStyle w:val="Heading3"/>
      </w:pPr>
      <w:r>
        <w:t xml:space="preserve">[ВАРИАНТ Б: Лицензия]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предоставляет Заказчику лицензию на использование промптов в собственных проектах.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Исполнитель сохраняет право использовать общие техники и подходы в других проектах.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Xf3ee62bc54a91446c6eb11548df240f00a22549"/>
    <w:p>
      <w:pPr>
        <w:pStyle w:val="Heading2"/>
      </w:pPr>
      <w:r>
        <w:t xml:space="preserve">4. СПЕЦИАЛЬНЫЕ ПОЛОЖЕНИЯ О PROMPT ENGINEERING</w:t>
      </w:r>
    </w:p>
    <w:p>
      <w:pPr>
        <w:pStyle w:val="FirstParagraph"/>
      </w:pPr>
      <w:r>
        <w:rPr>
          <w:b/>
          <w:bCs/>
        </w:rPr>
        <w:t xml:space="preserve">4.1. Выбор LLM-модели: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Промпты разрабатываются для следующей LLM-модели:</w:t>
      </w:r>
      <w:r>
        <w:t xml:space="preserve"> </w:t>
      </w:r>
      <w:r>
        <w:t xml:space="preserve">- [ ] ChatGPT-4 / GPT-3.5-turbo (OpenAI)</w:t>
      </w:r>
      <w:r>
        <w:t xml:space="preserve"> </w:t>
      </w:r>
      <w:r>
        <w:t xml:space="preserve">- [ ] GigaChat Pro / Plus / Lite (Сбер)</w:t>
      </w:r>
      <w:r>
        <w:t xml:space="preserve"> </w:t>
      </w:r>
      <w:r>
        <w:t xml:space="preserve">- [ ] YandexGPT Pro / Lite (Яндекс)</w:t>
      </w:r>
      <w:r>
        <w:t xml:space="preserve"> </w:t>
      </w:r>
      <w:r>
        <w:t xml:space="preserve">- [ ] Claude 3 / Claude 2 (Anthropic)</w:t>
      </w:r>
      <w:r>
        <w:t xml:space="preserve"> </w:t>
      </w:r>
      <w:r>
        <w:t xml:space="preserve">- [ ] Llama 2 / Llama 3 (Meta)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Промпты оптимизируются с учетом особенностей выбранной модели:</w:t>
      </w:r>
      <w:r>
        <w:t xml:space="preserve"> </w:t>
      </w:r>
      <w:r>
        <w:t xml:space="preserve">- Контекстное окно (context window):</w:t>
      </w:r>
      <w:r>
        <w:t xml:space="preserve"> </w:t>
      </w:r>
      <w:r>
        <w:rPr>
          <w:b/>
          <w:bCs/>
        </w:rPr>
        <w:t xml:space="preserve">[4k / 8k / 32k / 128k tokens]</w:t>
      </w:r>
      <w:r>
        <w:t xml:space="preserve"> </w:t>
      </w:r>
      <w:r>
        <w:t xml:space="preserve">- Стиль общения модели;</w:t>
      </w:r>
      <w:r>
        <w:t xml:space="preserve"> </w:t>
      </w:r>
      <w:r>
        <w:t xml:space="preserve">- Ограничения и запреты модели.</w:t>
      </w:r>
    </w:p>
    <w:p>
      <w:pPr>
        <w:pStyle w:val="BodyText"/>
      </w:pPr>
      <w:r>
        <w:rPr>
          <w:b/>
          <w:bCs/>
        </w:rPr>
        <w:t xml:space="preserve">4.2. Структура промпта:</w:t>
      </w:r>
    </w:p>
    <w:p>
      <w:pPr>
        <w:pStyle w:val="BodyText"/>
      </w:pPr>
      <w:r>
        <w:rPr>
          <w:b/>
          <w:bCs/>
        </w:rPr>
        <w:t xml:space="preserve">4.2.1. System Prompt (Системная инструкция):</w:t>
      </w:r>
      <w:r>
        <w:t xml:space="preserve"> </w:t>
      </w:r>
      <w:r>
        <w:t xml:space="preserve">- Определение роли LLM (</w:t>
      </w:r>
      <w:r>
        <w:t xml:space="preserve">“Ты — опытный маркетолог…”</w:t>
      </w:r>
      <w:r>
        <w:t xml:space="preserve">);</w:t>
      </w:r>
      <w:r>
        <w:t xml:space="preserve"> </w:t>
      </w:r>
      <w:r>
        <w:t xml:space="preserve">- Стиль общения (формальный / дружелюбный / профессиональный);</w:t>
      </w:r>
      <w:r>
        <w:t xml:space="preserve"> </w:t>
      </w:r>
      <w:r>
        <w:t xml:space="preserve">- Ограничения (</w:t>
      </w:r>
      <w:r>
        <w:t xml:space="preserve">“Не отвечай на вопросы вне темы…”</w:t>
      </w:r>
      <w:r>
        <w:t xml:space="preserve">);</w:t>
      </w:r>
      <w:r>
        <w:t xml:space="preserve"> </w:t>
      </w:r>
      <w:r>
        <w:t xml:space="preserve">- Формат ответа (структурированный JSON / абзацы / списки).</w:t>
      </w:r>
    </w:p>
    <w:p>
      <w:pPr>
        <w:pStyle w:val="BodyText"/>
      </w:pPr>
      <w:r>
        <w:rPr>
          <w:b/>
          <w:bCs/>
        </w:rPr>
        <w:t xml:space="preserve">4.2.2. User Prompt (Запрос пользователя):</w:t>
      </w:r>
      <w:r>
        <w:t xml:space="preserve"> </w:t>
      </w:r>
      <w:r>
        <w:t xml:space="preserve">- Четкая формулировка задачи;</w:t>
      </w:r>
      <w:r>
        <w:t xml:space="preserve"> </w:t>
      </w:r>
      <w:r>
        <w:t xml:space="preserve">- Контекст и дополнительная информация;</w:t>
      </w:r>
      <w:r>
        <w:t xml:space="preserve"> </w:t>
      </w:r>
      <w:r>
        <w:t xml:space="preserve">- Примеры желаемого результата (few-shot);</w:t>
      </w:r>
      <w:r>
        <w:t xml:space="preserve"> </w:t>
      </w:r>
      <w:r>
        <w:t xml:space="preserve">- Требования к формату ответа.</w:t>
      </w:r>
    </w:p>
    <w:p>
      <w:pPr>
        <w:pStyle w:val="BodyText"/>
      </w:pPr>
      <w:r>
        <w:rPr>
          <w:b/>
          <w:bCs/>
        </w:rPr>
        <w:t xml:space="preserve">4.3. Техники Prompt Engineering: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Исполнитель применяет следующие техники:</w:t>
      </w:r>
    </w:p>
    <w:p>
      <w:pPr>
        <w:pStyle w:val="BodyText"/>
      </w:pPr>
      <w:r>
        <w:rPr>
          <w:b/>
          <w:bCs/>
        </w:rPr>
        <w:t xml:space="preserve">Zero-Shot Prompting:</w:t>
      </w:r>
      <w:r>
        <w:t xml:space="preserve"> </w:t>
      </w:r>
      <w:r>
        <w:t xml:space="preserve">- Простое задание без примеров.</w:t>
      </w:r>
    </w:p>
    <w:p>
      <w:pPr>
        <w:pStyle w:val="BodyText"/>
      </w:pPr>
      <w:r>
        <w:rPr>
          <w:b/>
          <w:bCs/>
        </w:rPr>
        <w:t xml:space="preserve">Few-Shot Prompting:</w:t>
      </w:r>
      <w:r>
        <w:t xml:space="preserve"> </w:t>
      </w:r>
      <w:r>
        <w:t xml:space="preserve">- Включение 2-5 примеров в промпт для демонстрации желаемого поведения.</w:t>
      </w:r>
    </w:p>
    <w:p>
      <w:pPr>
        <w:pStyle w:val="BodyText"/>
      </w:pPr>
      <w:r>
        <w:rPr>
          <w:b/>
          <w:bCs/>
        </w:rPr>
        <w:t xml:space="preserve">Chain-of-Thought (CoT):</w:t>
      </w:r>
      <w:r>
        <w:t xml:space="preserve"> </w:t>
      </w:r>
      <w:r>
        <w:t xml:space="preserve">- Побуждение модели рассуждать пошагово (</w:t>
      </w:r>
      <w:r>
        <w:t xml:space="preserve">“Давай решим это шаг за шагом…”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Self-Consistency:</w:t>
      </w:r>
      <w:r>
        <w:t xml:space="preserve"> </w:t>
      </w:r>
      <w:r>
        <w:t xml:space="preserve">- Генерация нескольких ответов и выбор наиболее согласованного.</w:t>
      </w:r>
    </w:p>
    <w:p>
      <w:pPr>
        <w:pStyle w:val="BodyText"/>
      </w:pPr>
      <w:r>
        <w:rPr>
          <w:b/>
          <w:bCs/>
        </w:rPr>
        <w:t xml:space="preserve">Tree of Thoughts (ToT):</w:t>
      </w:r>
      <w:r>
        <w:t xml:space="preserve"> </w:t>
      </w:r>
      <w:r>
        <w:t xml:space="preserve">- Разбиение сложной задачи на дерево промежуточных шагов.</w:t>
      </w:r>
    </w:p>
    <w:p>
      <w:pPr>
        <w:pStyle w:val="BodyText"/>
      </w:pPr>
      <w:r>
        <w:rPr>
          <w:b/>
          <w:bCs/>
        </w:rPr>
        <w:t xml:space="preserve">Role Prompting:</w:t>
      </w:r>
      <w:r>
        <w:t xml:space="preserve"> </w:t>
      </w:r>
      <w:r>
        <w:t xml:space="preserve">- Задание роли модели (</w:t>
      </w:r>
      <w:r>
        <w:t xml:space="preserve">“Действуй как эксперт в области…”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Instruction Tuning:</w:t>
      </w:r>
      <w:r>
        <w:t xml:space="preserve"> </w:t>
      </w:r>
      <w:r>
        <w:t xml:space="preserve">- Четкие и конкретные инструкции (</w:t>
      </w:r>
      <w:r>
        <w:t xml:space="preserve">“Напиши… Включи… Не используй…”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4.4. Оптимизация промптов: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Исполнитель проводит итеративную оптимизацию:</w:t>
      </w:r>
      <w:r>
        <w:t xml:space="preserve"> </w:t>
      </w:r>
      <w:r>
        <w:t xml:space="preserve">- Тестирование промпта на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примерах;</w:t>
      </w:r>
      <w:r>
        <w:t xml:space="preserve"> </w:t>
      </w:r>
      <w:r>
        <w:t xml:space="preserve">- Анализ качества ответов LLM;</w:t>
      </w:r>
      <w:r>
        <w:t xml:space="preserve"> </w:t>
      </w:r>
      <w:r>
        <w:t xml:space="preserve">- Корректировка формулировок для улучшения результатов;</w:t>
      </w:r>
      <w:r>
        <w:t xml:space="preserve"> </w:t>
      </w:r>
      <w:r>
        <w:t xml:space="preserve">- A/B тестирование вариантов промптов.</w:t>
      </w:r>
    </w:p>
    <w:p>
      <w:pPr>
        <w:pStyle w:val="BodyText"/>
      </w:pPr>
      <w:r>
        <w:rPr>
          <w:b/>
          <w:bCs/>
        </w:rPr>
        <w:t xml:space="preserve">4.4.2.</w:t>
      </w:r>
      <w:r>
        <w:t xml:space="preserve"> </w:t>
      </w:r>
      <w:r>
        <w:t xml:space="preserve">Цель оптимизации:</w:t>
      </w:r>
      <w:r>
        <w:t xml:space="preserve"> </w:t>
      </w:r>
      <w:r>
        <w:t xml:space="preserve">- Повышение точности и релевантности ответов;</w:t>
      </w:r>
      <w:r>
        <w:t xml:space="preserve"> </w:t>
      </w:r>
      <w:r>
        <w:t xml:space="preserve">- Сокращение длины промпта (экономия токенов);</w:t>
      </w:r>
      <w:r>
        <w:t xml:space="preserve"> </w:t>
      </w:r>
      <w:r>
        <w:t xml:space="preserve">- Улучшение консистентности (стабильности) ответов;</w:t>
      </w:r>
      <w:r>
        <w:t xml:space="preserve"> </w:t>
      </w:r>
      <w:r>
        <w:t xml:space="preserve">- Снижение вероятности hallucinations (вымыслов).</w:t>
      </w:r>
    </w:p>
    <w:p>
      <w:pPr>
        <w:pStyle w:val="BodyText"/>
      </w:pPr>
      <w:r>
        <w:rPr>
          <w:b/>
          <w:bCs/>
        </w:rPr>
        <w:t xml:space="preserve">4.5. Шаблонизация промптов: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t xml:space="preserve">Исполнитель создает шаблоны промптов с переменными:</w:t>
      </w:r>
    </w:p>
    <w:p>
      <w:pPr>
        <w:pStyle w:val="SourceCode"/>
      </w:pPr>
      <w:r>
        <w:rPr>
          <w:rStyle w:val="NormalTok"/>
        </w:rPr>
        <w:t xml:space="preserve">template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"""</w:t>
      </w:r>
      <w:r>
        <w:br/>
      </w:r>
      <w:r>
        <w:rPr>
          <w:rStyle w:val="StringTok"/>
        </w:rPr>
        <w:t xml:space="preserve">Ты — </w:t>
      </w:r>
      <w:r>
        <w:rPr>
          <w:rStyle w:val="SpecialCharTok"/>
        </w:rPr>
        <w:t xml:space="preserve">{role}</w:t>
      </w:r>
      <w:r>
        <w:rPr>
          <w:rStyle w:val="StringTok"/>
        </w:rPr>
        <w:t xml:space="preserve">.</w:t>
      </w:r>
      <w:r>
        <w:br/>
      </w:r>
      <w:r>
        <w:rPr>
          <w:rStyle w:val="StringTok"/>
        </w:rPr>
        <w:t xml:space="preserve">Твоя задача: </w:t>
      </w:r>
      <w:r>
        <w:rPr>
          <w:rStyle w:val="SpecialCharTok"/>
        </w:rPr>
        <w:t xml:space="preserve">{task}</w:t>
      </w:r>
      <w:r>
        <w:rPr>
          <w:rStyle w:val="StringTok"/>
        </w:rPr>
        <w:t xml:space="preserve">.</w:t>
      </w:r>
      <w:r>
        <w:br/>
      </w:r>
      <w:r>
        <w:br/>
      </w:r>
      <w:r>
        <w:rPr>
          <w:rStyle w:val="StringTok"/>
        </w:rPr>
        <w:t xml:space="preserve">Контекст:</w:t>
      </w:r>
      <w:r>
        <w:br/>
      </w:r>
      <w:r>
        <w:rPr>
          <w:rStyle w:val="SpecialCharTok"/>
        </w:rPr>
        <w:t xml:space="preserve">{context}</w:t>
      </w:r>
      <w:r>
        <w:br/>
      </w:r>
      <w:r>
        <w:br/>
      </w:r>
      <w:r>
        <w:rPr>
          <w:rStyle w:val="StringTok"/>
        </w:rPr>
        <w:t xml:space="preserve">Входные данные:</w:t>
      </w:r>
      <w:r>
        <w:br/>
      </w:r>
      <w:r>
        <w:rPr>
          <w:rStyle w:val="SpecialCharTok"/>
        </w:rPr>
        <w:t xml:space="preserve">{input_data}</w:t>
      </w:r>
      <w:r>
        <w:br/>
      </w:r>
      <w:r>
        <w:br/>
      </w:r>
      <w:r>
        <w:rPr>
          <w:rStyle w:val="StringTok"/>
        </w:rPr>
        <w:t xml:space="preserve">Формат ответа: </w:t>
      </w:r>
      <w:r>
        <w:rPr>
          <w:rStyle w:val="SpecialCharTok"/>
        </w:rPr>
        <w:t xml:space="preserve">{output_format}</w:t>
      </w:r>
      <w:r>
        <w:br/>
      </w:r>
      <w:r>
        <w:rPr>
          <w:rStyle w:val="StringTok"/>
        </w:rPr>
        <w:t xml:space="preserve">"""</w:t>
      </w:r>
    </w:p>
    <w:p>
      <w:pPr>
        <w:pStyle w:val="FirstParagraph"/>
      </w:pPr>
      <w:r>
        <w:rPr>
          <w:b/>
          <w:bCs/>
        </w:rPr>
        <w:t xml:space="preserve">4.5.2.</w:t>
      </w:r>
      <w:r>
        <w:t xml:space="preserve"> </w:t>
      </w:r>
      <w:r>
        <w:t xml:space="preserve">Шаблоны позволяют:</w:t>
      </w:r>
      <w:r>
        <w:t xml:space="preserve"> </w:t>
      </w:r>
      <w:r>
        <w:t xml:space="preserve">- Автоматически подставлять данные;</w:t>
      </w:r>
      <w:r>
        <w:t xml:space="preserve"> </w:t>
      </w:r>
      <w:r>
        <w:t xml:space="preserve">- Масштабировать использование промптов;</w:t>
      </w:r>
      <w:r>
        <w:t xml:space="preserve"> </w:t>
      </w:r>
      <w:r>
        <w:t xml:space="preserve">- Упростить интеграцию с кодом.</w:t>
      </w:r>
    </w:p>
    <w:p>
      <w:pPr>
        <w:pStyle w:val="BodyText"/>
      </w:pPr>
      <w:r>
        <w:rPr>
          <w:b/>
          <w:bCs/>
        </w:rPr>
        <w:t xml:space="preserve">4.6. Метрики оценки качества:</w:t>
      </w:r>
    </w:p>
    <w:p>
      <w:pPr>
        <w:pStyle w:val="BodyText"/>
      </w:pPr>
      <w:r>
        <w:rPr>
          <w:b/>
          <w:bCs/>
        </w:rPr>
        <w:t xml:space="preserve">4.6.1.</w:t>
      </w:r>
      <w:r>
        <w:t xml:space="preserve"> </w:t>
      </w:r>
      <w:r>
        <w:t xml:space="preserve">Исполнитель оценивает эффективность промптов по следующим метрикам: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Релевантность</w:t>
      </w:r>
      <w:r>
        <w:t xml:space="preserve"> </w:t>
      </w:r>
      <w:r>
        <w:t xml:space="preserve">(ответ соответствует запросу):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Точность</w:t>
      </w:r>
      <w:r>
        <w:t xml:space="preserve"> </w:t>
      </w:r>
      <w:r>
        <w:t xml:space="preserve">(фактическая корректность):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Полнота</w:t>
      </w:r>
      <w:r>
        <w:t xml:space="preserve"> </w:t>
      </w:r>
      <w:r>
        <w:t xml:space="preserve">(ответ содержит всю необходимую информацию):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Консистентность</w:t>
      </w:r>
      <w:r>
        <w:t xml:space="preserve"> </w:t>
      </w:r>
      <w:r>
        <w:t xml:space="preserve">(стабильность ответов):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Отсутствие hallucinations</w:t>
      </w:r>
      <w:r>
        <w:t xml:space="preserve"> </w:t>
      </w:r>
      <w:r>
        <w:t xml:space="preserve">(вымыслов):</w:t>
      </w:r>
      <w:r>
        <w:t xml:space="preserve"> </w:t>
      </w:r>
      <w:r>
        <w:rPr>
          <w:b/>
          <w:bCs/>
        </w:rPr>
        <w:t xml:space="preserve">[___%]</w:t>
      </w:r>
    </w:p>
    <w:p>
      <w:pPr>
        <w:pStyle w:val="BodyText"/>
      </w:pPr>
      <w:r>
        <w:rPr>
          <w:b/>
          <w:bCs/>
        </w:rPr>
        <w:t xml:space="preserve">4.6.2.</w:t>
      </w:r>
      <w:r>
        <w:t xml:space="preserve"> </w:t>
      </w:r>
      <w:r>
        <w:t xml:space="preserve">Оценка проводится:</w:t>
      </w:r>
      <w:r>
        <w:t xml:space="preserve"> </w:t>
      </w:r>
      <w:r>
        <w:t xml:space="preserve">- Вручную экспертами;</w:t>
      </w:r>
      <w:r>
        <w:t xml:space="preserve"> </w:t>
      </w:r>
      <w:r>
        <w:t xml:space="preserve">- Автоматически с использованием другой LLM (LLM-as-a-judge);</w:t>
      </w:r>
      <w:r>
        <w:t xml:space="preserve"> </w:t>
      </w:r>
      <w:r>
        <w:t xml:space="preserve">- По отзывам пользователей (A/B тестирование).</w:t>
      </w:r>
    </w:p>
    <w:p>
      <w:pPr>
        <w:pStyle w:val="BodyText"/>
      </w:pPr>
      <w:r>
        <w:rPr>
          <w:b/>
          <w:bCs/>
        </w:rPr>
        <w:t xml:space="preserve">4.7. Стоимость использования LLM API:</w:t>
      </w:r>
    </w:p>
    <w:p>
      <w:pPr>
        <w:pStyle w:val="BodyText"/>
      </w:pPr>
      <w:r>
        <w:rPr>
          <w:b/>
          <w:bCs/>
        </w:rPr>
        <w:t xml:space="preserve">4.7.1.</w:t>
      </w:r>
      <w:r>
        <w:t xml:space="preserve"> </w:t>
      </w:r>
      <w:r>
        <w:t xml:space="preserve">Оптимизация промптов снижает стоимость API за счет:</w:t>
      </w:r>
      <w:r>
        <w:t xml:space="preserve"> </w:t>
      </w:r>
      <w:r>
        <w:t xml:space="preserve">- Сокращения длины промпта (меньше input tokens);</w:t>
      </w:r>
      <w:r>
        <w:t xml:space="preserve"> </w:t>
      </w:r>
      <w:r>
        <w:t xml:space="preserve">- Уменьшения количества повторных запросов;</w:t>
      </w:r>
      <w:r>
        <w:t xml:space="preserve"> </w:t>
      </w:r>
      <w:r>
        <w:t xml:space="preserve">- Получения более точных ответов с первого раза.</w:t>
      </w:r>
    </w:p>
    <w:p>
      <w:pPr>
        <w:pStyle w:val="BodyText"/>
      </w:pPr>
      <w:r>
        <w:rPr>
          <w:b/>
          <w:bCs/>
        </w:rPr>
        <w:t xml:space="preserve">4.7.2.</w:t>
      </w:r>
      <w:r>
        <w:t xml:space="preserve"> </w:t>
      </w:r>
      <w:r>
        <w:t xml:space="preserve">Исполнитель предоставляет рекомендации по оптимизации затрат на API.</w:t>
      </w:r>
    </w:p>
    <w:p>
      <w:r>
        <w:pict>
          <v:rect style="width:0;height:1.5pt" o:hralign="center" o:hrstd="t" o:hr="t"/>
        </w:pict>
      </w:r>
    </w:p>
    <w:bookmarkEnd w:id="15"/>
    <w:bookmarkStart w:id="16" w:name="Xb3c408dbe76605557ad7e797e4abde83a9c040c"/>
    <w:p>
      <w:pPr>
        <w:pStyle w:val="Heading2"/>
      </w:pPr>
      <w:r>
        <w:t xml:space="preserve">5. ОТВЕТСТВЕННОСТЬ ЗА КОНТЕНТ, ГЕНЕРИРУЕМЫЙ LLM</w:t>
      </w:r>
    </w:p>
    <w:p>
      <w:pPr>
        <w:pStyle w:val="FirstParagraph"/>
      </w:pPr>
      <w:r>
        <w:rPr>
          <w:b/>
          <w:bCs/>
        </w:rPr>
        <w:t xml:space="preserve">5.1. Ответственность Исполнителя: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Исполнитель несет ответственность за:</w:t>
      </w:r>
      <w:r>
        <w:t xml:space="preserve"> </w:t>
      </w:r>
      <w:r>
        <w:t xml:space="preserve">- Качество разработанных промптов;</w:t>
      </w:r>
      <w:r>
        <w:t xml:space="preserve"> </w:t>
      </w:r>
      <w:r>
        <w:t xml:space="preserve">- Соответствие промптов требованиям ТЗ.</w:t>
      </w:r>
    </w:p>
    <w:p>
      <w:pPr>
        <w:pStyle w:val="BodyText"/>
      </w:pPr>
      <w:r>
        <w:rPr>
          <w:b/>
          <w:bCs/>
        </w:rPr>
        <w:t xml:space="preserve">5.1.2.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несет ответственности</w:t>
      </w:r>
      <w:r>
        <w:t xml:space="preserve"> </w:t>
      </w:r>
      <w:r>
        <w:t xml:space="preserve">за:</w:t>
      </w:r>
      <w:r>
        <w:t xml:space="preserve"> </w:t>
      </w:r>
      <w:r>
        <w:t xml:space="preserve">- Содержание ответов, генерируемых LLM-моделью;</w:t>
      </w:r>
      <w:r>
        <w:t xml:space="preserve"> </w:t>
      </w:r>
      <w:r>
        <w:t xml:space="preserve">- Точность и актуальность информации в ответах;</w:t>
      </w:r>
      <w:r>
        <w:t xml:space="preserve"> </w:t>
      </w:r>
      <w:r>
        <w:t xml:space="preserve">- Hallucinations (вымыслы) LLM;</w:t>
      </w:r>
      <w:r>
        <w:t xml:space="preserve"> </w:t>
      </w:r>
      <w:r>
        <w:t xml:space="preserve">- Токсичный или неприемлемый контент, сгенерированный LLM.</w:t>
      </w:r>
    </w:p>
    <w:p>
      <w:pPr>
        <w:pStyle w:val="BodyText"/>
      </w:pPr>
      <w:r>
        <w:rPr>
          <w:b/>
          <w:bCs/>
        </w:rPr>
        <w:t xml:space="preserve">5.2. Ответственность Заказчика: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Использование промптов в соответствии с законодательством РФ;</w:t>
      </w:r>
      <w:r>
        <w:t xml:space="preserve"> </w:t>
      </w:r>
      <w:r>
        <w:t xml:space="preserve">- Модерацию контента, генерируемого LLM, перед публикацией;</w:t>
      </w:r>
      <w:r>
        <w:t xml:space="preserve"> </w:t>
      </w:r>
      <w:r>
        <w:t xml:space="preserve">- Соблюдение условий использования LLM-провайдера (OpenAI, Сбер, Яндекс).</w:t>
      </w:r>
    </w:p>
    <w:p>
      <w:pPr>
        <w:pStyle w:val="BodyText"/>
      </w:pPr>
      <w:r>
        <w:rPr>
          <w:b/>
          <w:bCs/>
        </w:rPr>
        <w:t xml:space="preserve">5.3. Меры предосторожности: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реализует safeguards в промптах:</w:t>
      </w:r>
      <w:r>
        <w:t xml:space="preserve"> </w:t>
      </w:r>
      <w:r>
        <w:t xml:space="preserve">- Ограничение тематики ответов;</w:t>
      </w:r>
      <w:r>
        <w:t xml:space="preserve"> </w:t>
      </w:r>
      <w:r>
        <w:t xml:space="preserve">- Предупреждение о возможности ошибок (</w:t>
      </w:r>
      <w:r>
        <w:t xml:space="preserve">“Это ответ AI, проверьте информацию…”</w:t>
      </w:r>
      <w:r>
        <w:t xml:space="preserve">);</w:t>
      </w:r>
      <w:r>
        <w:t xml:space="preserve"> </w:t>
      </w:r>
      <w:r>
        <w:t xml:space="preserve">- Запрет на генерацию токсичного контента;</w:t>
      </w:r>
      <w:r>
        <w:t xml:space="preserve"> </w:t>
      </w:r>
      <w:r>
        <w:t xml:space="preserve">- Фильтрация запрещенных тем.</w:t>
      </w:r>
    </w:p>
    <w:p>
      <w:r>
        <w:pict>
          <v:rect style="width:0;height:1.5pt" o:hralign="center" o:hrstd="t" o:hr="t"/>
        </w:pict>
      </w:r>
    </w:p>
    <w:bookmarkEnd w:id="16"/>
    <w:bookmarkStart w:id="17" w:name="персональные-данные"/>
    <w:p>
      <w:pPr>
        <w:pStyle w:val="Heading2"/>
      </w:pPr>
      <w:r>
        <w:t xml:space="preserve">6. ПЕРСОНАЛЬНЫЕ ДАННЫЕ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Если промпты используются для обработки персональных данных (например, анализ резюме, обращений клиентов):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Соблюдать требования ФЗ-152;</w:t>
      </w:r>
      <w:r>
        <w:t xml:space="preserve"> </w:t>
      </w:r>
      <w:r>
        <w:t xml:space="preserve">- Предупреждать пользователей о передаче данных в LLM;</w:t>
      </w:r>
      <w:r>
        <w:t xml:space="preserve"> </w:t>
      </w:r>
      <w:r>
        <w:t xml:space="preserve">- Обезличивать ПДн перед отправкой в LLM (при возможности).</w:t>
      </w:r>
    </w:p>
    <w:p>
      <w:pPr>
        <w:pStyle w:val="BodyText"/>
      </w:pPr>
      <w:r>
        <w:rPr>
          <w:b/>
          <w:bCs/>
        </w:rPr>
        <w:t xml:space="preserve">6.1.2.</w:t>
      </w:r>
      <w:r>
        <w:t xml:space="preserve"> </w:t>
      </w:r>
      <w:r>
        <w:t xml:space="preserve">При использовании API иностранных LLM-провайдеров учитываются требования о трансграничной передаче ПДн (ст. 12 ФЗ-152).</w:t>
      </w:r>
    </w:p>
    <w:p>
      <w:r>
        <w:pict>
          <v:rect style="width:0;height:1.5pt" o:hralign="center" o:hrstd="t" o:hr="t"/>
        </w:pict>
      </w:r>
    </w:p>
    <w:bookmarkEnd w:id="17"/>
    <w:bookmarkStart w:id="18" w:name="конфиденциальность"/>
    <w:p>
      <w:pPr>
        <w:pStyle w:val="Heading2"/>
      </w:pPr>
      <w:r>
        <w:t xml:space="preserve">7. КОНФИДЕНЦИАЛЬНОСТЬ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Исполнитель обязуется не раскрывать:</w:t>
      </w:r>
      <w:r>
        <w:t xml:space="preserve"> </w:t>
      </w:r>
      <w:r>
        <w:t xml:space="preserve">- Разработанные промпты;</w:t>
      </w:r>
      <w:r>
        <w:t xml:space="preserve"> </w:t>
      </w:r>
      <w:r>
        <w:t xml:space="preserve">- Специфические техники, примененные в проекте;</w:t>
      </w:r>
      <w:r>
        <w:t xml:space="preserve"> </w:t>
      </w:r>
      <w:r>
        <w:t xml:space="preserve">- Деловую информацию Заказчика.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Заказчик обязуется не передавать промпты третьим лицам без согласия Исполнителя (при варианте лицензии).</w:t>
      </w:r>
    </w:p>
    <w:p>
      <w:r>
        <w:pict>
          <v:rect style="width:0;height:1.5pt" o:hralign="center" o:hrstd="t" o:hr="t"/>
        </w:pict>
      </w:r>
    </w:p>
    <w:bookmarkEnd w:id="18"/>
    <w:bookmarkStart w:id="19" w:name="сроки-и-стоимость"/>
    <w:p>
      <w:pPr>
        <w:pStyle w:val="Heading2"/>
      </w:pPr>
      <w:r>
        <w:t xml:space="preserve">8. СРОКИ И СТОИМОСТЬ</w:t>
      </w:r>
    </w:p>
    <w:p>
      <w:pPr>
        <w:pStyle w:val="FirstParagraph"/>
      </w:pPr>
      <w:r>
        <w:rPr>
          <w:b/>
          <w:bCs/>
        </w:rPr>
        <w:t xml:space="preserve">8.1. Срок разработки: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недель/месяцев.</w:t>
      </w:r>
    </w:p>
    <w:p>
      <w:pPr>
        <w:pStyle w:val="BodyText"/>
      </w:pPr>
      <w:r>
        <w:rPr>
          <w:b/>
          <w:bCs/>
        </w:rPr>
        <w:t xml:space="preserve">8.2. Этапы: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Анализ задачи и выбор техник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первых версий промптов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Тестирование и оптимизация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Создание шаблонов и документации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9"/>
    <w:bookmarkStart w:id="20" w:name="приемка-работ"/>
    <w:p>
      <w:pPr>
        <w:pStyle w:val="Heading2"/>
      </w:pPr>
      <w:r>
        <w:t xml:space="preserve">9. ПРИЕМКА РАБОТ</w:t>
      </w:r>
    </w:p>
    <w:p>
      <w:pPr>
        <w:pStyle w:val="FirstParagraph"/>
      </w:pPr>
      <w:r>
        <w:rPr>
          <w:b/>
          <w:bCs/>
        </w:rPr>
        <w:t xml:space="preserve">9.1. Критерии приемки:</w:t>
      </w:r>
      <w:r>
        <w:t xml:space="preserve"> </w:t>
      </w:r>
      <w:r>
        <w:t xml:space="preserve">- Промпты достигают согласованных метрик качества;</w:t>
      </w:r>
      <w:r>
        <w:t xml:space="preserve"> </w:t>
      </w:r>
      <w:r>
        <w:t xml:space="preserve">- Предоставлены шаблоны и документация;</w:t>
      </w:r>
      <w:r>
        <w:t xml:space="preserve"> </w:t>
      </w:r>
      <w:r>
        <w:t xml:space="preserve">- Промпты протестированы на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примерах.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Заказчик проверяет промпты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20"/>
    <w:bookmarkStart w:id="21" w:name="гарантии"/>
    <w:p>
      <w:pPr>
        <w:pStyle w:val="Heading2"/>
      </w:pPr>
      <w:r>
        <w:t xml:space="preserve">10. ГАРАНТИИ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Гарантийный 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В гарантийный период Исполнитель:</w:t>
      </w:r>
      <w:r>
        <w:t xml:space="preserve"> </w:t>
      </w:r>
      <w:r>
        <w:t xml:space="preserve">- Корректирует промпты при выявлении недостатков;</w:t>
      </w:r>
      <w:r>
        <w:t xml:space="preserve"> </w:t>
      </w:r>
      <w:r>
        <w:t xml:space="preserve">- Консультирует по использованию промптов;</w:t>
      </w:r>
      <w:r>
        <w:t xml:space="preserve"> </w:t>
      </w:r>
      <w:r>
        <w:t xml:space="preserve">- Адаптирует промпты при обновлении LLM-модели.</w:t>
      </w:r>
    </w:p>
    <w:p>
      <w:pPr>
        <w:pStyle w:val="BodyText"/>
      </w:pPr>
      <w:r>
        <w:rPr>
          <w:b/>
          <w:bCs/>
        </w:rPr>
        <w:t xml:space="preserve">10.3. Техническая поддержка:</w:t>
      </w:r>
      <w:r>
        <w:t xml:space="preserve"> </w:t>
      </w:r>
      <w:r>
        <w:t xml:space="preserve">- Обновление промптов при изменении требований (за доп. плату);</w:t>
      </w:r>
      <w:r>
        <w:t xml:space="preserve"> </w:t>
      </w:r>
      <w:r>
        <w:t xml:space="preserve">- Разработка новых промптов для дополнительных задач (за доп. плату).</w:t>
      </w:r>
    </w:p>
    <w:p>
      <w:r>
        <w:pict>
          <v:rect style="width:0;height:1.5pt" o:hralign="center" o:hrstd="t" o:hr="t"/>
        </w:pict>
      </w:r>
    </w:p>
    <w:bookmarkEnd w:id="21"/>
    <w:bookmarkStart w:id="22" w:name="X40541e304cf00b1f29eb437ee073e7845f66a6c"/>
    <w:p>
      <w:pPr>
        <w:pStyle w:val="Heading2"/>
      </w:pPr>
      <w:r>
        <w:t xml:space="preserve">11-16. ОТВЕТСТВЕННОСТЬ, ФОРС-МАЖОР, СПОРЫ, ЗАКЛЮЧИТЕЛЬНЫЕ ПОЛОЖЕНИЯ</w:t>
      </w:r>
    </w:p>
    <w:p>
      <w:pPr>
        <w:pStyle w:val="FirstParagraph"/>
      </w:pPr>
      <w:r>
        <w:rPr>
          <w:i/>
          <w:iCs/>
        </w:rPr>
        <w:t xml:space="preserve">Стандартные разделы</w:t>
      </w:r>
    </w:p>
    <w:p>
      <w:r>
        <w:pict>
          <v:rect style="width:0;height:1.5pt" o:hralign="center" o:hrstd="t" o:hr="t"/>
        </w:pict>
      </w:r>
    </w:p>
    <w:bookmarkEnd w:id="22"/>
    <w:bookmarkStart w:id="23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bookmarkEnd w:id="23"/>
    <w:bookmarkStart w:id="28" w:name="приложение-1-техническое-задание"/>
    <w:p>
      <w:pPr>
        <w:pStyle w:val="Heading2"/>
      </w:pPr>
      <w:r>
        <w:t xml:space="preserve">ПРИЛОЖЕНИЕ № 1: ТЕХНИЧЕСКОЕ ЗАДАНИЕ</w:t>
      </w:r>
    </w:p>
    <w:bookmarkStart w:id="24" w:name="задача"/>
    <w:p>
      <w:pPr>
        <w:pStyle w:val="Heading3"/>
      </w:pPr>
      <w:r>
        <w:t xml:space="preserve">1. ЗАДАЧА</w:t>
      </w:r>
    </w:p>
    <w:p>
      <w:pPr>
        <w:pStyle w:val="FirstParagraph"/>
      </w:pPr>
      <w:r>
        <w:rPr>
          <w:b/>
          <w:bCs/>
        </w:rPr>
        <w:t xml:space="preserve">1.1. Описание задачи:</w:t>
      </w:r>
      <w:r>
        <w:t xml:space="preserve"> </w:t>
      </w:r>
      <w:r>
        <w:t xml:space="preserve">_____________________________________________</w:t>
      </w:r>
    </w:p>
    <w:p>
      <w:pPr>
        <w:pStyle w:val="BodyText"/>
      </w:pPr>
      <w:r>
        <w:rPr>
          <w:b/>
          <w:bCs/>
        </w:rPr>
        <w:t xml:space="preserve">1.2. LLM-модель:</w:t>
      </w:r>
      <w:r>
        <w:t xml:space="preserve"> </w:t>
      </w:r>
      <w:r>
        <w:t xml:space="preserve">- [ ] ChatGPT-4</w:t>
      </w:r>
      <w:r>
        <w:t xml:space="preserve"> </w:t>
      </w:r>
      <w:r>
        <w:t xml:space="preserve">- [ ] GigaChat Pro</w:t>
      </w:r>
      <w:r>
        <w:t xml:space="preserve"> </w:t>
      </w:r>
      <w:r>
        <w:t xml:space="preserve">- [ ] YandexGPT Pro</w:t>
      </w:r>
      <w:r>
        <w:t xml:space="preserve"> </w:t>
      </w:r>
      <w:r>
        <w:t xml:space="preserve">- [ ] Другое: _______________</w:t>
      </w:r>
    </w:p>
    <w:bookmarkEnd w:id="24"/>
    <w:bookmarkStart w:id="25" w:name="требования-к-промптам"/>
    <w:p>
      <w:pPr>
        <w:pStyle w:val="Heading3"/>
      </w:pPr>
      <w:r>
        <w:t xml:space="preserve">2. ТРЕБОВАНИЯ К ПРОМПТАМ</w:t>
      </w:r>
    </w:p>
    <w:p>
      <w:pPr>
        <w:pStyle w:val="FirstParagraph"/>
      </w:pPr>
      <w:r>
        <w:rPr>
          <w:b/>
          <w:bCs/>
        </w:rPr>
        <w:t xml:space="preserve">2.1. Тип промпта:</w:t>
      </w:r>
      <w:r>
        <w:t xml:space="preserve"> </w:t>
      </w:r>
      <w:r>
        <w:t xml:space="preserve">- [ ] System Prompt (системная инструкция)</w:t>
      </w:r>
      <w:r>
        <w:t xml:space="preserve"> </w:t>
      </w:r>
      <w:r>
        <w:t xml:space="preserve">- [ ] User Prompt (пользовательский запрос)</w:t>
      </w:r>
      <w:r>
        <w:t xml:space="preserve"> </w:t>
      </w:r>
      <w:r>
        <w:t xml:space="preserve">- [ ] Few-Shot Prompts (с примерами)</w:t>
      </w:r>
      <w:r>
        <w:t xml:space="preserve"> </w:t>
      </w:r>
      <w:r>
        <w:t xml:space="preserve">- [ ] Шаблоны промптов</w:t>
      </w:r>
    </w:p>
    <w:p>
      <w:pPr>
        <w:pStyle w:val="BodyText"/>
      </w:pPr>
      <w:r>
        <w:rPr>
          <w:b/>
          <w:bCs/>
        </w:rPr>
        <w:t xml:space="preserve">2.2. Количество промптов:</w:t>
      </w:r>
      <w:r>
        <w:t xml:space="preserve"> </w:t>
      </w:r>
      <w:r>
        <w:rPr>
          <w:b/>
          <w:bCs/>
        </w:rPr>
        <w:t xml:space="preserve">[__]</w:t>
      </w:r>
    </w:p>
    <w:p>
      <w:pPr>
        <w:pStyle w:val="BodyText"/>
      </w:pPr>
      <w:r>
        <w:rPr>
          <w:b/>
          <w:bCs/>
        </w:rPr>
        <w:t xml:space="preserve">2.3. Примеры входных данных:</w:t>
      </w:r>
      <w:r>
        <w:t xml:space="preserve"> </w:t>
      </w:r>
      <w:r>
        <w:t xml:space="preserve">1. _______________________________</w:t>
      </w:r>
      <w:r>
        <w:t xml:space="preserve"> </w:t>
      </w:r>
      <w:r>
        <w:t xml:space="preserve">2. _______________________________</w:t>
      </w:r>
      <w:r>
        <w:t xml:space="preserve"> </w:t>
      </w:r>
      <w:r>
        <w:t xml:space="preserve">3. _______________________________</w:t>
      </w:r>
    </w:p>
    <w:p>
      <w:pPr>
        <w:pStyle w:val="BodyText"/>
      </w:pPr>
      <w:r>
        <w:rPr>
          <w:b/>
          <w:bCs/>
        </w:rPr>
        <w:t xml:space="preserve">2.4. Примеры желаемых ответов:</w:t>
      </w:r>
      <w:r>
        <w:t xml:space="preserve"> </w:t>
      </w:r>
      <w:r>
        <w:t xml:space="preserve">1. _______________________________</w:t>
      </w:r>
      <w:r>
        <w:t xml:space="preserve"> </w:t>
      </w:r>
      <w:r>
        <w:t xml:space="preserve">2. _______________________________</w:t>
      </w:r>
      <w:r>
        <w:t xml:space="preserve"> </w:t>
      </w:r>
      <w:r>
        <w:t xml:space="preserve">3. _______________________________</w:t>
      </w:r>
    </w:p>
    <w:bookmarkEnd w:id="25"/>
    <w:bookmarkStart w:id="26" w:name="метрики-качества"/>
    <w:p>
      <w:pPr>
        <w:pStyle w:val="Heading3"/>
      </w:pPr>
      <w:r>
        <w:t xml:space="preserve">3. МЕТРИКИ КАЧЕСТВА</w:t>
      </w:r>
    </w:p>
    <w:p>
      <w:pPr>
        <w:pStyle w:val="FirstParagraph"/>
      </w:pPr>
      <w:r>
        <w:rPr>
          <w:b/>
          <w:bCs/>
        </w:rPr>
        <w:t xml:space="preserve">3.1. Требуемые метрики:</w:t>
      </w:r>
      <w:r>
        <w:t xml:space="preserve"> </w:t>
      </w:r>
      <w:r>
        <w:t xml:space="preserve">- Релевантность &gt;=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 Точность &gt;=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- Консистентность &gt;=</w:t>
      </w:r>
      <w:r>
        <w:t xml:space="preserve"> </w:t>
      </w:r>
      <w:r>
        <w:rPr>
          <w:b/>
          <w:bCs/>
        </w:rPr>
        <w:t xml:space="preserve">[___%]</w:t>
      </w:r>
    </w:p>
    <w:bookmarkEnd w:id="26"/>
    <w:bookmarkStart w:id="27" w:name="критерии-приемки"/>
    <w:p>
      <w:pPr>
        <w:pStyle w:val="Heading3"/>
      </w:pPr>
      <w:r>
        <w:t xml:space="preserve">4. КРИТЕРИИ ПРИЕМКИ</w:t>
      </w:r>
    </w:p>
    <w:p>
      <w:pPr>
        <w:pStyle w:val="Compact"/>
        <w:numPr>
          <w:ilvl w:val="0"/>
          <w:numId w:val="1001"/>
        </w:numPr>
      </w:pPr>
      <w:r>
        <w:t xml:space="preserve">Промпты достигают метрик качества</w:t>
      </w:r>
    </w:p>
    <w:p>
      <w:pPr>
        <w:pStyle w:val="Compact"/>
        <w:numPr>
          <w:ilvl w:val="0"/>
          <w:numId w:val="1002"/>
        </w:numPr>
      </w:pPr>
      <w:r>
        <w:t xml:space="preserve">Предоставлена документация</w:t>
      </w:r>
    </w:p>
    <w:p>
      <w:pPr>
        <w:pStyle w:val="Compact"/>
        <w:numPr>
          <w:ilvl w:val="0"/>
          <w:numId w:val="1003"/>
        </w:numPr>
      </w:pPr>
      <w:r>
        <w:t xml:space="preserve">Промпты протестированы на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примерах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7"/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2026-01-03T13:54:24Z</dcterms:created>
  <dcterms:modified xsi:type="dcterms:W3CDTF">2026-01-03T13:54:24Z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