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4" w:name="Xed6454eeed25778898f6142e6fa1ba791c3d6c2"/>
    <w:p>
      <w:pPr>
        <w:pStyle w:val="Heading1"/>
      </w:pPr>
      <w:r>
        <w:t xml:space="preserve">ДОГОВОР НА РАЗРАБОТКУ МОБИЛЬНОГО ПРИЛОЖЕНИЯ (iOS/Android)</w:t>
      </w:r>
    </w:p>
    <w:p>
      <w:pPr>
        <w:pStyle w:val="FirstParagraph"/>
      </w:pPr>
      <w:r>
        <w:rPr>
          <w:b/>
          <w:bCs/>
        </w:rPr>
        <w:t xml:space="preserve">г. ______________ «</w:t>
      </w:r>
      <w:r>
        <w:rPr>
          <w:b/>
          <w:b/>
          <w:bCs/>
          <w:bCs/>
          <w:i/>
          <w:iCs/>
        </w:rPr>
        <w:t xml:space="preserve">»</w:t>
      </w:r>
      <w:r>
        <w:rPr>
          <w:b/>
          <w:b/>
          <w:bCs/>
          <w:bCs/>
          <w:i/>
          <w:iCs/>
        </w:rPr>
        <w:t xml:space="preserve"> </w:t>
      </w:r>
      <w:r>
        <w:rPr>
          <w:b/>
          <w:bCs/>
        </w:rPr>
        <w:t xml:space="preserve">_______ 20__ г.</w:t>
      </w:r>
    </w:p>
    <w:p>
      <w:r>
        <w:pict>
          <v:rect style="width:0;height:1.5pt" o:hralign="center" o:hrstd="t" o:hr="t"/>
        </w:pict>
      </w:r>
    </w:p>
    <w:bookmarkStart w:id="9" w:name="реквизиты-сторон"/>
    <w:p>
      <w:pPr>
        <w:pStyle w:val="Heading2"/>
      </w:pPr>
      <w:r>
        <w:t xml:space="preserve">РЕКВИЗИТЫ СТОРОН</w:t>
      </w:r>
    </w:p>
    <w:p>
      <w:pPr>
        <w:pStyle w:val="FirstParagraph"/>
      </w:pPr>
      <w:r>
        <w:rPr>
          <w:b/>
          <w:bCs/>
        </w:rPr>
        <w:t xml:space="preserve">[Заказчик]</w:t>
      </w:r>
      <w:r>
        <w:t xml:space="preserve"> </w:t>
      </w:r>
      <w:r>
        <w:t xml:space="preserve">и</w:t>
      </w:r>
      <w:r>
        <w:t xml:space="preserve"> </w:t>
      </w:r>
      <w:r>
        <w:rPr>
          <w:b/>
          <w:bCs/>
        </w:rPr>
        <w:t xml:space="preserve">[Исполнитель]</w:t>
      </w:r>
      <w:r>
        <w:t xml:space="preserve">, далее</w:t>
      </w:r>
      <w:r>
        <w:t xml:space="preserve"> </w:t>
      </w:r>
      <w:r>
        <w:rPr>
          <w:b/>
          <w:bCs/>
        </w:rPr>
        <w:t xml:space="preserve">«Стороны»</w:t>
      </w:r>
      <w:r>
        <w:t xml:space="preserve">, заключили Договор о нижеследующем:</w:t>
      </w:r>
    </w:p>
    <w:p>
      <w:r>
        <w:pict>
          <v:rect style="width:0;height:1.5pt" o:hralign="center" o:hrstd="t" o:hr="t"/>
        </w:pict>
      </w:r>
    </w:p>
    <w:bookmarkEnd w:id="9"/>
    <w:bookmarkStart w:id="10" w:name="определения"/>
    <w:p>
      <w:pPr>
        <w:pStyle w:val="Heading2"/>
      </w:pPr>
      <w:r>
        <w:t xml:space="preserve">1. ОПРЕДЕЛЕНИЯ</w:t>
      </w:r>
    </w:p>
    <w:p>
      <w:pPr>
        <w:pStyle w:val="FirstParagraph"/>
      </w:pPr>
      <w:r>
        <w:rPr>
          <w:b/>
          <w:bCs/>
        </w:rPr>
        <w:t xml:space="preserve">1.1. Мобильное приложение</w:t>
      </w:r>
      <w:r>
        <w:t xml:space="preserve"> </w:t>
      </w:r>
      <w:r>
        <w:t xml:space="preserve">— программное обеспечение для мобильных устройств (смартфонов, планшетов).</w:t>
      </w:r>
    </w:p>
    <w:p>
      <w:pPr>
        <w:pStyle w:val="BodyText"/>
      </w:pPr>
      <w:r>
        <w:rPr>
          <w:b/>
          <w:bCs/>
        </w:rPr>
        <w:t xml:space="preserve">1.2. Native App</w:t>
      </w:r>
      <w:r>
        <w:t xml:space="preserve"> </w:t>
      </w:r>
      <w:r>
        <w:t xml:space="preserve">— приложение, разработанное на нативном языке платформы (Swift для iOS, Kotlin/Java для Android).</w:t>
      </w:r>
    </w:p>
    <w:p>
      <w:pPr>
        <w:pStyle w:val="BodyText"/>
      </w:pPr>
      <w:r>
        <w:rPr>
          <w:b/>
          <w:bCs/>
        </w:rPr>
        <w:t xml:space="preserve">1.3. Cross-Platform App</w:t>
      </w:r>
      <w:r>
        <w:t xml:space="preserve"> </w:t>
      </w:r>
      <w:r>
        <w:t xml:space="preserve">— приложение, работающее на нескольких платформах с единой кодовой базой (React Native, Flutter).</w:t>
      </w:r>
    </w:p>
    <w:p>
      <w:pPr>
        <w:pStyle w:val="BodyText"/>
      </w:pPr>
      <w:r>
        <w:rPr>
          <w:b/>
          <w:bCs/>
        </w:rPr>
        <w:t xml:space="preserve">1.4. MVP (Minimum Viable Product)</w:t>
      </w:r>
      <w:r>
        <w:t xml:space="preserve"> </w:t>
      </w:r>
      <w:r>
        <w:t xml:space="preserve">— минимально жизнеспособный продукт.</w:t>
      </w:r>
    </w:p>
    <w:p>
      <w:r>
        <w:pict>
          <v:rect style="width:0;height:1.5pt" o:hralign="center" o:hrstd="t" o:hr="t"/>
        </w:pict>
      </w:r>
    </w:p>
    <w:bookmarkEnd w:id="10"/>
    <w:bookmarkStart w:id="11" w:name="предмет-договора"/>
    <w:p>
      <w:pPr>
        <w:pStyle w:val="Heading2"/>
      </w:pPr>
      <w:r>
        <w:t xml:space="preserve">2. ПРЕДМЕТ ДОГОВОРА</w:t>
      </w:r>
    </w:p>
    <w:p>
      <w:pPr>
        <w:pStyle w:val="FirstParagraph"/>
      </w:pPr>
      <w:r>
        <w:rPr>
          <w:b/>
          <w:bCs/>
        </w:rPr>
        <w:t xml:space="preserve">2.1.</w:t>
      </w:r>
      <w:r>
        <w:t xml:space="preserve"> </w:t>
      </w:r>
      <w:r>
        <w:t xml:space="preserve">Исполнитель обязуется разработать мобильное приложение в соответствии с ТЗ (Приложение № 1).</w:t>
      </w:r>
    </w:p>
    <w:p>
      <w:pPr>
        <w:pStyle w:val="BodyText"/>
      </w:pPr>
      <w:r>
        <w:rPr>
          <w:b/>
          <w:bCs/>
        </w:rPr>
        <w:t xml:space="preserve">2.2. Результат работ:</w:t>
      </w:r>
      <w:r>
        <w:t xml:space="preserve"> </w:t>
      </w:r>
      <w:r>
        <w:t xml:space="preserve">- Мобильное приложение для</w:t>
      </w:r>
      <w:r>
        <w:t xml:space="preserve"> </w:t>
      </w:r>
      <w:r>
        <w:rPr>
          <w:b/>
          <w:bCs/>
        </w:rPr>
        <w:t xml:space="preserve">[iOS / Android / обе платформы]</w:t>
      </w:r>
      <w:r>
        <w:t xml:space="preserve">;</w:t>
      </w:r>
      <w:r>
        <w:t xml:space="preserve"> </w:t>
      </w:r>
      <w:r>
        <w:t xml:space="preserve">- Исходный код;</w:t>
      </w:r>
      <w:r>
        <w:t xml:space="preserve"> </w:t>
      </w:r>
      <w:r>
        <w:t xml:space="preserve">- Дизайн (UI/UX);</w:t>
      </w:r>
      <w:r>
        <w:t xml:space="preserve"> </w:t>
      </w:r>
      <w:r>
        <w:t xml:space="preserve">- Backend API (при необходимости);</w:t>
      </w:r>
      <w:r>
        <w:t xml:space="preserve"> </w:t>
      </w:r>
      <w:r>
        <w:t xml:space="preserve">- Техническая документация;</w:t>
      </w:r>
      <w:r>
        <w:t xml:space="preserve"> </w:t>
      </w:r>
      <w:r>
        <w:t xml:space="preserve">- Публикация в App Store / Google Play (опционально).</w:t>
      </w:r>
    </w:p>
    <w:p>
      <w:pPr>
        <w:pStyle w:val="BodyText"/>
      </w:pPr>
      <w:r>
        <w:rPr>
          <w:b/>
          <w:bCs/>
        </w:rPr>
        <w:t xml:space="preserve">2.3. Платформы:</w:t>
      </w:r>
      <w:r>
        <w:t xml:space="preserve"> </w:t>
      </w:r>
      <w:r>
        <w:t xml:space="preserve">- [ ] iOS (iPhone / iPad)</w:t>
      </w:r>
      <w:r>
        <w:t xml:space="preserve"> </w:t>
      </w:r>
      <w:r>
        <w:t xml:space="preserve">- [ ] Android</w:t>
      </w:r>
      <w:r>
        <w:t xml:space="preserve"> </w:t>
      </w:r>
      <w:r>
        <w:t xml:space="preserve">- [ ] Кроссплатформенное решение</w:t>
      </w:r>
    </w:p>
    <w:p>
      <w:r>
        <w:pict>
          <v:rect style="width:0;height:1.5pt" o:hralign="center" o:hrstd="t" o:hr="t"/>
        </w:pict>
      </w:r>
    </w:p>
    <w:bookmarkEnd w:id="11"/>
    <w:bookmarkStart w:id="12" w:name="права-на-рид"/>
    <w:p>
      <w:pPr>
        <w:pStyle w:val="Heading2"/>
      </w:pPr>
      <w:r>
        <w:t xml:space="preserve">3. ПРАВА НА РИД</w:t>
      </w:r>
    </w:p>
    <w:p>
      <w:pPr>
        <w:pStyle w:val="FirstParagraph"/>
      </w:pPr>
      <w:r>
        <w:rPr>
          <w:b/>
          <w:bCs/>
        </w:rPr>
        <w:t xml:space="preserve">3.1.</w:t>
      </w:r>
      <w:r>
        <w:t xml:space="preserve"> </w:t>
      </w:r>
      <w:r>
        <w:t xml:space="preserve">Исполнитель передает Заказчику исключительные права на приложение при полной оплате / предоставляет лицензию (выбрать).</w:t>
      </w:r>
    </w:p>
    <w:p>
      <w:pPr>
        <w:pStyle w:val="BodyText"/>
      </w:pPr>
      <w:r>
        <w:rPr>
          <w:b/>
          <w:bCs/>
        </w:rPr>
        <w:t xml:space="preserve">3.2.</w:t>
      </w:r>
      <w:r>
        <w:t xml:space="preserve"> </w:t>
      </w:r>
      <w:r>
        <w:t xml:space="preserve">Права на публикацию в App Store / Google Play принадлежат Заказчику.</w:t>
      </w:r>
    </w:p>
    <w:p>
      <w:r>
        <w:pict>
          <v:rect style="width:0;height:1.5pt" o:hralign="center" o:hrstd="t" o:hr="t"/>
        </w:pict>
      </w:r>
    </w:p>
    <w:bookmarkEnd w:id="12"/>
    <w:bookmarkStart w:id="13" w:name="технологии-разработки"/>
    <w:p>
      <w:pPr>
        <w:pStyle w:val="Heading2"/>
      </w:pPr>
      <w:r>
        <w:t xml:space="preserve">4. ТЕХНОЛОГИИ РАЗРАБОТКИ</w:t>
      </w:r>
    </w:p>
    <w:p>
      <w:pPr>
        <w:pStyle w:val="FirstParagraph"/>
      </w:pPr>
      <w:r>
        <w:rPr>
          <w:b/>
          <w:bCs/>
        </w:rPr>
        <w:t xml:space="preserve">4.1. Выбор технологии:</w:t>
      </w:r>
    </w:p>
    <w:p>
      <w:pPr>
        <w:pStyle w:val="BodyText"/>
      </w:pPr>
      <w:r>
        <w:rPr>
          <w:b/>
          <w:bCs/>
        </w:rPr>
        <w:t xml:space="preserve">[ВАРИАНТ А — Native]:</w:t>
      </w:r>
      <w:r>
        <w:t xml:space="preserve"> </w:t>
      </w:r>
      <w:r>
        <w:t xml:space="preserve">- iOS: Swift / Objective-C</w:t>
      </w:r>
      <w:r>
        <w:t xml:space="preserve"> </w:t>
      </w:r>
      <w:r>
        <w:t xml:space="preserve">- Android: Kotlin / Java</w:t>
      </w:r>
    </w:p>
    <w:p>
      <w:pPr>
        <w:pStyle w:val="BodyText"/>
      </w:pPr>
      <w:r>
        <w:rPr>
          <w:b/>
          <w:bCs/>
        </w:rPr>
        <w:t xml:space="preserve">[ВАРИАНТ Б — Cross-Platform]:</w:t>
      </w:r>
      <w:r>
        <w:t xml:space="preserve"> </w:t>
      </w:r>
      <w:r>
        <w:t xml:space="preserve">- [ ] React Native (JavaScript/TypeScript)</w:t>
      </w:r>
      <w:r>
        <w:t xml:space="preserve"> </w:t>
      </w:r>
      <w:r>
        <w:t xml:space="preserve">- [ ] Flutter (Dart)</w:t>
      </w:r>
      <w:r>
        <w:t xml:space="preserve"> </w:t>
      </w:r>
      <w:r>
        <w:t xml:space="preserve">- [ ] Xamarin (C#)</w:t>
      </w:r>
    </w:p>
    <w:p>
      <w:pPr>
        <w:pStyle w:val="BodyText"/>
      </w:pPr>
      <w:r>
        <w:rPr>
          <w:b/>
          <w:bCs/>
        </w:rPr>
        <w:t xml:space="preserve">4.2. Backend:</w:t>
      </w:r>
      <w:r>
        <w:t xml:space="preserve"> </w:t>
      </w:r>
      <w:r>
        <w:t xml:space="preserve">- [ ] Node.js / Python / PHP</w:t>
      </w:r>
      <w:r>
        <w:t xml:space="preserve"> </w:t>
      </w:r>
      <w:r>
        <w:t xml:space="preserve">- [ ] Firebase / Supabase (Backend-as-a-Service)</w:t>
      </w:r>
      <w:r>
        <w:t xml:space="preserve"> </w:t>
      </w:r>
      <w:r>
        <w:t xml:space="preserve">- [ ] Кастомный API</w:t>
      </w:r>
    </w:p>
    <w:p>
      <w:pPr>
        <w:pStyle w:val="BodyText"/>
      </w:pPr>
      <w:r>
        <w:rPr>
          <w:b/>
          <w:bCs/>
        </w:rPr>
        <w:t xml:space="preserve">4.3. База данных:</w:t>
      </w:r>
      <w:r>
        <w:t xml:space="preserve"> </w:t>
      </w:r>
      <w:r>
        <w:t xml:space="preserve">- Локальная: SQLite / Realm / Core Data</w:t>
      </w:r>
      <w:r>
        <w:t xml:space="preserve"> </w:t>
      </w:r>
      <w:r>
        <w:t xml:space="preserve">- Облачная: PostgreSQL / MongoDB / Firebase</w:t>
      </w:r>
    </w:p>
    <w:p>
      <w:r>
        <w:pict>
          <v:rect style="width:0;height:1.5pt" o:hralign="center" o:hrstd="t" o:hr="t"/>
        </w:pict>
      </w:r>
    </w:p>
    <w:bookmarkEnd w:id="13"/>
    <w:bookmarkStart w:id="14" w:name="функциональность"/>
    <w:p>
      <w:pPr>
        <w:pStyle w:val="Heading2"/>
      </w:pPr>
      <w:r>
        <w:t xml:space="preserve">5. ФУНКЦИОНАЛЬНОСТЬ</w:t>
      </w:r>
    </w:p>
    <w:p>
      <w:pPr>
        <w:pStyle w:val="FirstParagraph"/>
      </w:pPr>
      <w:r>
        <w:rPr>
          <w:b/>
          <w:bCs/>
        </w:rPr>
        <w:t xml:space="preserve">5.1. Основные модули:</w:t>
      </w:r>
      <w:r>
        <w:t xml:space="preserve"> </w:t>
      </w:r>
      <w:r>
        <w:t xml:space="preserve">- [ ] Регистрация и авторизация</w:t>
      </w:r>
      <w:r>
        <w:t xml:space="preserve"> </w:t>
      </w:r>
      <w:r>
        <w:t xml:space="preserve">- [ ] Профиль пользователя</w:t>
      </w:r>
      <w:r>
        <w:t xml:space="preserve"> </w:t>
      </w:r>
      <w:r>
        <w:t xml:space="preserve">- [ ] Лента / каталог</w:t>
      </w:r>
      <w:r>
        <w:t xml:space="preserve"> </w:t>
      </w:r>
      <w:r>
        <w:t xml:space="preserve">- [ ] Поиск и фильтры</w:t>
      </w:r>
      <w:r>
        <w:t xml:space="preserve"> </w:t>
      </w:r>
      <w:r>
        <w:t xml:space="preserve">- [ ] Корзина / избранное</w:t>
      </w:r>
      <w:r>
        <w:t xml:space="preserve"> </w:t>
      </w:r>
      <w:r>
        <w:t xml:space="preserve">- [ ] Оплата (интеграция с платежными системами)</w:t>
      </w:r>
      <w:r>
        <w:t xml:space="preserve"> </w:t>
      </w:r>
      <w:r>
        <w:t xml:space="preserve">- [ ] Push-уведомления</w:t>
      </w:r>
      <w:r>
        <w:t xml:space="preserve"> </w:t>
      </w:r>
      <w:r>
        <w:t xml:space="preserve">- [ ] Геолокация</w:t>
      </w:r>
      <w:r>
        <w:t xml:space="preserve"> </w:t>
      </w:r>
      <w:r>
        <w:t xml:space="preserve">- [ ] Камера / галерея</w:t>
      </w:r>
      <w:r>
        <w:t xml:space="preserve"> </w:t>
      </w:r>
      <w:r>
        <w:t xml:space="preserve">- [ ] Чат / мессенджер</w:t>
      </w:r>
      <w:r>
        <w:t xml:space="preserve"> </w:t>
      </w:r>
      <w:r>
        <w:t xml:space="preserve">- [ ] Другое: _______________</w:t>
      </w:r>
    </w:p>
    <w:p>
      <w:pPr>
        <w:pStyle w:val="BodyText"/>
      </w:pPr>
      <w:r>
        <w:rPr>
          <w:b/>
          <w:bCs/>
        </w:rPr>
        <w:t xml:space="preserve">5.2. Интеграции:</w:t>
      </w:r>
      <w:r>
        <w:t xml:space="preserve"> </w:t>
      </w:r>
      <w:r>
        <w:t xml:space="preserve">- [ ] Социальные сети (авторизация через Google, Apple ID, VK)</w:t>
      </w:r>
      <w:r>
        <w:t xml:space="preserve"> </w:t>
      </w:r>
      <w:r>
        <w:t xml:space="preserve">- [ ] Карты (Google Maps, Яндекс.Карты)</w:t>
      </w:r>
      <w:r>
        <w:t xml:space="preserve"> </w:t>
      </w:r>
      <w:r>
        <w:t xml:space="preserve">- [ ] Платежи (Apple Pay, Google Pay, Stripe, Яндекс.Касса)</w:t>
      </w:r>
      <w:r>
        <w:t xml:space="preserve"> </w:t>
      </w:r>
      <w:r>
        <w:t xml:space="preserve">- [ ] Аналитика (Firebase Analytics, Яндекс.Метрика)</w:t>
      </w:r>
      <w:r>
        <w:t xml:space="preserve"> </w:t>
      </w:r>
      <w:r>
        <w:t xml:space="preserve">- [ ] Push-уведомления (FCM, APN)</w:t>
      </w:r>
    </w:p>
    <w:p>
      <w:r>
        <w:pict>
          <v:rect style="width:0;height:1.5pt" o:hralign="center" o:hrstd="t" o:hr="t"/>
        </w:pict>
      </w:r>
    </w:p>
    <w:bookmarkEnd w:id="14"/>
    <w:bookmarkStart w:id="15" w:name="дизайн-uiux"/>
    <w:p>
      <w:pPr>
        <w:pStyle w:val="Heading2"/>
      </w:pPr>
      <w:r>
        <w:t xml:space="preserve">6. ДИЗАЙН (UI/UX)</w:t>
      </w:r>
    </w:p>
    <w:p>
      <w:pPr>
        <w:pStyle w:val="FirstParagraph"/>
      </w:pPr>
      <w:r>
        <w:rPr>
          <w:b/>
          <w:bCs/>
        </w:rPr>
        <w:t xml:space="preserve">6.1. Разработка дизайна: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[ВАРИАНТ А]</w:t>
      </w:r>
      <w:r>
        <w:t xml:space="preserve">: Исполнитель разрабатывает уникальный дизайн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[ВАРИАНТ Б]</w:t>
      </w:r>
      <w:r>
        <w:t xml:space="preserve">: Заказчик предоставляет готовые макеты (Figma, Sketch)</w:t>
      </w:r>
    </w:p>
    <w:p>
      <w:pPr>
        <w:pStyle w:val="BodyText"/>
      </w:pPr>
      <w:r>
        <w:rPr>
          <w:b/>
          <w:bCs/>
        </w:rPr>
        <w:t xml:space="preserve">6.2.</w:t>
      </w:r>
      <w:r>
        <w:t xml:space="preserve"> </w:t>
      </w:r>
      <w:r>
        <w:t xml:space="preserve">Дизайн соответствует:</w:t>
      </w:r>
      <w:r>
        <w:t xml:space="preserve"> </w:t>
      </w:r>
      <w:r>
        <w:t xml:space="preserve">- iOS: Apple Human Interface Guidelines</w:t>
      </w:r>
      <w:r>
        <w:t xml:space="preserve"> </w:t>
      </w:r>
      <w:r>
        <w:t xml:space="preserve">- Android: Material Design Guidelines</w:t>
      </w:r>
    </w:p>
    <w:p>
      <w:pPr>
        <w:pStyle w:val="BodyText"/>
      </w:pPr>
      <w:r>
        <w:rPr>
          <w:b/>
          <w:bCs/>
        </w:rPr>
        <w:t xml:space="preserve">6.3.</w:t>
      </w:r>
      <w:r>
        <w:t xml:space="preserve"> </w:t>
      </w:r>
      <w:r>
        <w:t xml:space="preserve">Количество экранов:</w:t>
      </w:r>
      <w:r>
        <w:t xml:space="preserve"> </w:t>
      </w:r>
      <w:r>
        <w:rPr>
          <w:b/>
          <w:bCs/>
        </w:rPr>
        <w:t xml:space="preserve">[__]</w:t>
      </w:r>
    </w:p>
    <w:p>
      <w:r>
        <w:pict>
          <v:rect style="width:0;height:1.5pt" o:hralign="center" o:hrstd="t" o:hr="t"/>
        </w:pict>
      </w:r>
    </w:p>
    <w:bookmarkEnd w:id="15"/>
    <w:bookmarkStart w:id="16" w:name="персональные-данные-и-локализация-данных"/>
    <w:p>
      <w:pPr>
        <w:pStyle w:val="Heading2"/>
      </w:pPr>
      <w:r>
        <w:t xml:space="preserve">7. ПЕРСОНАЛЬНЫЕ ДАННЫЕ И ЛОКАЛИЗАЦИЯ ДАННЫХ</w:t>
      </w:r>
    </w:p>
    <w:p>
      <w:pPr>
        <w:pStyle w:val="BlockText"/>
      </w:pPr>
      <w:r>
        <w:rPr>
          <w:b/>
          <w:bCs/>
        </w:rPr>
        <w:t xml:space="preserve">Правовая основа</w:t>
      </w:r>
      <w:r>
        <w:t xml:space="preserve">: ФЗ-152 «О персональных данных» (ст. 18 - локализация данных)</w:t>
      </w:r>
    </w:p>
    <w:p>
      <w:pPr>
        <w:pStyle w:val="FirstParagraph"/>
      </w:pPr>
      <w:r>
        <w:rPr>
          <w:b/>
          <w:bCs/>
        </w:rPr>
        <w:t xml:space="preserve">7.1. Обработка персональных данных:</w:t>
      </w:r>
    </w:p>
    <w:p>
      <w:pPr>
        <w:pStyle w:val="BodyText"/>
      </w:pPr>
      <w:r>
        <w:rPr>
          <w:b/>
          <w:bCs/>
        </w:rPr>
        <w:t xml:space="preserve">7.1.1.</w:t>
      </w:r>
      <w:r>
        <w:t xml:space="preserve"> </w:t>
      </w:r>
      <w:r>
        <w:t xml:space="preserve">Мобильное приложение обрабатывает персональные данные пользователей, включая:</w:t>
      </w:r>
      <w:r>
        <w:t xml:space="preserve"> </w:t>
      </w:r>
      <w:r>
        <w:t xml:space="preserve">- ФИО, контактные данные (email, телефон);</w:t>
      </w:r>
      <w:r>
        <w:t xml:space="preserve"> </w:t>
      </w:r>
      <w:r>
        <w:t xml:space="preserve">- Данные регистрации и авторизации;</w:t>
      </w:r>
      <w:r>
        <w:t xml:space="preserve"> </w:t>
      </w:r>
      <w:r>
        <w:t xml:space="preserve">- Геолокационные данные (если приложение использует геолокацию);</w:t>
      </w:r>
      <w:r>
        <w:t xml:space="preserve"> </w:t>
      </w:r>
      <w:r>
        <w:t xml:space="preserve">- Данные устройств (ID устройства, модель, ОС);</w:t>
      </w:r>
      <w:r>
        <w:t xml:space="preserve"> </w:t>
      </w:r>
      <w:r>
        <w:t xml:space="preserve">- Данные о взаимодействии с приложением;</w:t>
      </w:r>
      <w:r>
        <w:t xml:space="preserve"> </w:t>
      </w:r>
      <w:r>
        <w:t xml:space="preserve">- Платежные данные (если приложение принимает платежи);</w:t>
      </w:r>
    </w:p>
    <w:p>
      <w:pPr>
        <w:pStyle w:val="BodyText"/>
      </w:pPr>
      <w:r>
        <w:rPr>
          <w:b/>
          <w:bCs/>
        </w:rPr>
        <w:t xml:space="preserve">7.2. Роли Сторон:</w:t>
      </w:r>
    </w:p>
    <w:p>
      <w:pPr>
        <w:pStyle w:val="BodyText"/>
      </w:pPr>
      <w:r>
        <w:rPr>
          <w:b/>
          <w:bCs/>
        </w:rPr>
        <w:t xml:space="preserve">7.2.1.</w:t>
      </w:r>
      <w:r>
        <w:t xml:space="preserve"> </w:t>
      </w:r>
      <w:r>
        <w:t xml:space="preserve">В случае обработки персональных данных: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Заказчик</w:t>
      </w:r>
      <w:r>
        <w:t xml:space="preserve"> </w:t>
      </w:r>
      <w:r>
        <w:t xml:space="preserve">является</w:t>
      </w:r>
      <w:r>
        <w:t xml:space="preserve"> </w:t>
      </w:r>
      <w:r>
        <w:rPr>
          <w:b/>
          <w:bCs/>
        </w:rPr>
        <w:t xml:space="preserve">Оператором персональных данных</w:t>
      </w:r>
      <w:r>
        <w:t xml:space="preserve"> </w:t>
      </w:r>
      <w:r>
        <w:t xml:space="preserve">(лицо, определяющее цели и способы обработки ПДн);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Исполнитель</w:t>
      </w:r>
      <w:r>
        <w:t xml:space="preserve"> </w:t>
      </w:r>
      <w:r>
        <w:t xml:space="preserve">является</w:t>
      </w:r>
      <w:r>
        <w:t xml:space="preserve"> </w:t>
      </w:r>
      <w:r>
        <w:rPr>
          <w:b/>
          <w:bCs/>
        </w:rPr>
        <w:t xml:space="preserve">Лицом, осуществляющим обработку персональных данных по поручению оператора</w:t>
      </w:r>
      <w:r>
        <w:t xml:space="preserve"> </w:t>
      </w:r>
      <w:r>
        <w:t xml:space="preserve">при разработке и тестировании приложения;</w:t>
      </w:r>
    </w:p>
    <w:p>
      <w:pPr>
        <w:pStyle w:val="BodyText"/>
      </w:pPr>
      <w:r>
        <w:rPr>
          <w:b/>
          <w:bCs/>
        </w:rPr>
        <w:t xml:space="preserve">7.3. Обязательства Заказчика:</w:t>
      </w:r>
    </w:p>
    <w:p>
      <w:pPr>
        <w:pStyle w:val="BodyText"/>
      </w:pPr>
      <w:r>
        <w:rPr>
          <w:b/>
          <w:bCs/>
        </w:rPr>
        <w:t xml:space="preserve">7.3.1.</w:t>
      </w:r>
      <w:r>
        <w:t xml:space="preserve"> </w:t>
      </w:r>
      <w:r>
        <w:t xml:space="preserve">Заказчик обязуется:</w:t>
      </w:r>
      <w:r>
        <w:t xml:space="preserve"> </w:t>
      </w:r>
      <w:r>
        <w:t xml:space="preserve">- Разместить Политику обработки персональных данных в приложении в соответствии с ФЗ-152;</w:t>
      </w:r>
      <w:r>
        <w:t xml:space="preserve"> </w:t>
      </w:r>
      <w:r>
        <w:t xml:space="preserve">- Получить согласие пользователей на обработку ПДн (чекбокс при регистрации);</w:t>
      </w:r>
      <w:r>
        <w:t xml:space="preserve"> </w:t>
      </w:r>
      <w:r>
        <w:t xml:space="preserve">- Соблюдать требования ФЗ-152 при эксплуатации приложения;</w:t>
      </w:r>
      <w:r>
        <w:t xml:space="preserve"> </w:t>
      </w:r>
      <w:r>
        <w:t xml:space="preserve">- Уведомить Роскомнадзор о начале обработки ПДн (если требуется);</w:t>
      </w:r>
    </w:p>
    <w:p>
      <w:pPr>
        <w:pStyle w:val="BodyText"/>
      </w:pPr>
      <w:r>
        <w:rPr>
          <w:b/>
          <w:bCs/>
        </w:rPr>
        <w:t xml:space="preserve">7.4. Обязательства Исполнителя:</w:t>
      </w:r>
    </w:p>
    <w:p>
      <w:pPr>
        <w:pStyle w:val="BodyText"/>
      </w:pPr>
      <w:r>
        <w:rPr>
          <w:b/>
          <w:bCs/>
        </w:rPr>
        <w:t xml:space="preserve">7.4.1.</w:t>
      </w:r>
      <w:r>
        <w:t xml:space="preserve"> </w:t>
      </w:r>
      <w:r>
        <w:t xml:space="preserve">Исполнитель реализует:</w:t>
      </w:r>
      <w:r>
        <w:t xml:space="preserve"> </w:t>
      </w:r>
      <w:r>
        <w:t xml:space="preserve">- Форму согласия на обработку ПДн при регистрации;</w:t>
      </w:r>
      <w:r>
        <w:t xml:space="preserve"> </w:t>
      </w:r>
      <w:r>
        <w:t xml:space="preserve">- Шифрование передачи данных (HTTPS, TLS);</w:t>
      </w:r>
      <w:r>
        <w:t xml:space="preserve"> </w:t>
      </w:r>
      <w:r>
        <w:t xml:space="preserve">- Защиту хранения данных (шифрование локальных данных, безопасное хранение паролей);</w:t>
      </w:r>
      <w:r>
        <w:t xml:space="preserve"> </w:t>
      </w:r>
      <w:r>
        <w:t xml:space="preserve">- Базовые меры защиты ПДн при разработке;</w:t>
      </w:r>
    </w:p>
    <w:p>
      <w:pPr>
        <w:pStyle w:val="BodyText"/>
      </w:pPr>
      <w:r>
        <w:rPr>
          <w:b/>
          <w:bCs/>
        </w:rPr>
        <w:t xml:space="preserve">7.4.2.</w:t>
      </w:r>
      <w:r>
        <w:t xml:space="preserve"> </w:t>
      </w:r>
      <w:r>
        <w:t xml:space="preserve">Исполнитель обязуется:</w:t>
      </w:r>
      <w:r>
        <w:t xml:space="preserve"> </w:t>
      </w:r>
      <w:r>
        <w:t xml:space="preserve">- Обрабатывать ПДн исключительно в целях разработки и тестирования приложения;</w:t>
      </w:r>
      <w:r>
        <w:t xml:space="preserve"> </w:t>
      </w:r>
      <w:r>
        <w:t xml:space="preserve">- По окончании работ уничтожить тестовые ПДн в сроки, указанные в разделе 15 настоящего Договора;</w:t>
      </w:r>
    </w:p>
    <w:p>
      <w:pPr>
        <w:pStyle w:val="BodyText"/>
      </w:pPr>
      <w:r>
        <w:rPr>
          <w:b/>
          <w:bCs/>
        </w:rPr>
        <w:t xml:space="preserve">7.5. Локализация персональных данных:</w:t>
      </w:r>
    </w:p>
    <w:p>
      <w:pPr>
        <w:pStyle w:val="BodyText"/>
      </w:pPr>
      <w:r>
        <w:rPr>
          <w:b/>
          <w:bCs/>
        </w:rPr>
        <w:t xml:space="preserve">7.5.1.</w:t>
      </w:r>
      <w:r>
        <w:t xml:space="preserve"> </w:t>
      </w:r>
      <w:r>
        <w:t xml:space="preserve">Все персональные данные граждан Российской Федерации должны храниться и обрабатываться исключительно на серверах, расположенных на территории Российской Федерации (ст. 18 ФЗ-152</w:t>
      </w:r>
      <w:r>
        <w:t xml:space="preserve"> </w:t>
      </w:r>
      <w:r>
        <w:t xml:space="preserve">“О персональных данных”</w:t>
      </w:r>
      <w:r>
        <w:t xml:space="preserve">).</w:t>
      </w:r>
    </w:p>
    <w:p>
      <w:pPr>
        <w:pStyle w:val="BodyText"/>
      </w:pPr>
      <w:r>
        <w:rPr>
          <w:b/>
          <w:bCs/>
        </w:rPr>
        <w:t xml:space="preserve">7.5.2.</w:t>
      </w:r>
      <w:r>
        <w:t xml:space="preserve"> </w:t>
      </w:r>
      <w:r>
        <w:t xml:space="preserve">Заказчик обязуется использовать только российские дата-центры и облачные провайдеры для backend-серверов приложения, обрабатывающего ПДн граждан РФ (Яндекс.Облако, VK Cloud, Selectel и др.).</w:t>
      </w:r>
    </w:p>
    <w:p>
      <w:pPr>
        <w:pStyle w:val="BodyText"/>
      </w:pPr>
      <w:r>
        <w:rPr>
          <w:b/>
          <w:bCs/>
        </w:rPr>
        <w:t xml:space="preserve">7.5.3.</w:t>
      </w:r>
      <w:r>
        <w:t xml:space="preserve"> </w:t>
      </w:r>
      <w:r>
        <w:t xml:space="preserve">Использование зарубежных облачных сервисов (Firebase, AWS, Google Cloud) для хранения ПДн граждан РФ требует:</w:t>
      </w:r>
      <w:r>
        <w:t xml:space="preserve"> </w:t>
      </w:r>
      <w:r>
        <w:t xml:space="preserve">- Согласия субъектов ПДн на трансграничную передачу данных;</w:t>
      </w:r>
      <w:r>
        <w:t xml:space="preserve"> </w:t>
      </w:r>
      <w:r>
        <w:t xml:space="preserve">- Уведомления Роскомнадзора о трансграничной передаче ПДн;</w:t>
      </w:r>
    </w:p>
    <w:p>
      <w:pPr>
        <w:pStyle w:val="BodyText"/>
      </w:pPr>
      <w:r>
        <w:rPr>
          <w:b/>
          <w:bCs/>
        </w:rPr>
        <w:t xml:space="preserve">7.5.4.</w:t>
      </w:r>
      <w:r>
        <w:t xml:space="preserve"> </w:t>
      </w:r>
      <w:r>
        <w:t xml:space="preserve">Исполнитель рекомендует использовать российские Backend-as-a-Service решения (Supabase с российским хостингом, кастомный backend на российских облаках) для полного соблюдения требований локализации данных.</w:t>
      </w:r>
    </w:p>
    <w:p>
      <w:pPr>
        <w:pStyle w:val="BodyText"/>
      </w:pPr>
      <w:r>
        <w:rPr>
          <w:b/>
          <w:bCs/>
        </w:rPr>
        <w:t xml:space="preserve">7.6. Права субъектов персональных данных:</w:t>
      </w:r>
    </w:p>
    <w:p>
      <w:pPr>
        <w:pStyle w:val="BodyText"/>
      </w:pPr>
      <w:r>
        <w:rPr>
          <w:b/>
          <w:bCs/>
        </w:rPr>
        <w:t xml:space="preserve">7.6.1.</w:t>
      </w:r>
      <w:r>
        <w:t xml:space="preserve"> </w:t>
      </w:r>
      <w:r>
        <w:t xml:space="preserve">Заказчик и Исполнитель обязаны обеспечить реализацию прав субъектов ПДн:</w:t>
      </w:r>
      <w:r>
        <w:t xml:space="preserve"> </w:t>
      </w:r>
      <w:r>
        <w:t xml:space="preserve">- Право на доступ к своим ПДн;</w:t>
      </w:r>
      <w:r>
        <w:t xml:space="preserve"> </w:t>
      </w:r>
      <w:r>
        <w:t xml:space="preserve">- Право на исправление неточных ПДн;</w:t>
      </w:r>
      <w:r>
        <w:t xml:space="preserve"> </w:t>
      </w:r>
      <w:r>
        <w:t xml:space="preserve">- Право на удаление ПДн (право быть забытым);</w:t>
      </w:r>
      <w:r>
        <w:t xml:space="preserve"> </w:t>
      </w:r>
      <w:r>
        <w:t xml:space="preserve">- Право на отзыв согласия на обработку;</w:t>
      </w:r>
    </w:p>
    <w:p>
      <w:pPr>
        <w:pStyle w:val="BodyText"/>
      </w:pPr>
      <w:r>
        <w:rPr>
          <w:b/>
          <w:bCs/>
        </w:rPr>
        <w:t xml:space="preserve">7.7. Ответственность за нарушения:</w:t>
      </w:r>
    </w:p>
    <w:p>
      <w:pPr>
        <w:pStyle w:val="BodyText"/>
      </w:pPr>
      <w:r>
        <w:rPr>
          <w:b/>
          <w:bCs/>
        </w:rPr>
        <w:t xml:space="preserve">7.7.1.</w:t>
      </w:r>
      <w:r>
        <w:t xml:space="preserve"> </w:t>
      </w:r>
      <w:r>
        <w:t xml:space="preserve">За нарушение требований законодательства о персональных данных виновная Сторона несет ответственность в соответствии с КоАП РФ:</w:t>
      </w:r>
      <w:r>
        <w:t xml:space="preserve"> </w:t>
      </w:r>
      <w:r>
        <w:t xml:space="preserve">- Штрафы для юридических лиц: до 18 млн руб.;</w:t>
      </w:r>
      <w:r>
        <w:t xml:space="preserve"> </w:t>
      </w:r>
      <w:r>
        <w:t xml:space="preserve">- Возможна блокировка приложения в сторах или блокировка backend-серверов Роскомнадзором;</w:t>
      </w:r>
    </w:p>
    <w:p>
      <w:r>
        <w:pict>
          <v:rect style="width:0;height:1.5pt" o:hralign="center" o:hrstd="t" o:hr="t"/>
        </w:pict>
      </w:r>
    </w:p>
    <w:bookmarkEnd w:id="16"/>
    <w:bookmarkStart w:id="17" w:name="публикация-в-сторах"/>
    <w:p>
      <w:pPr>
        <w:pStyle w:val="Heading2"/>
      </w:pPr>
      <w:r>
        <w:t xml:space="preserve">8. ПУБЛИКАЦИЯ В СТОРАХ</w:t>
      </w:r>
    </w:p>
    <w:p>
      <w:pPr>
        <w:pStyle w:val="FirstParagraph"/>
      </w:pPr>
      <w:r>
        <w:rPr>
          <w:b/>
          <w:bCs/>
        </w:rPr>
        <w:t xml:space="preserve">8.1. App Store (iOS):</w:t>
      </w:r>
    </w:p>
    <w:p>
      <w:pPr>
        <w:pStyle w:val="BodyText"/>
      </w:pPr>
      <w:r>
        <w:rPr>
          <w:b/>
          <w:bCs/>
        </w:rPr>
        <w:t xml:space="preserve">8.1.1.</w:t>
      </w:r>
      <w:r>
        <w:t xml:space="preserve"> </w:t>
      </w:r>
      <w:r>
        <w:t xml:space="preserve">Требования:</w:t>
      </w:r>
      <w:r>
        <w:t xml:space="preserve"> </w:t>
      </w:r>
      <w:r>
        <w:t xml:space="preserve">- Аккаунт Apple Developer (Заказчика) — стоимость $99/год</w:t>
      </w:r>
      <w:r>
        <w:t xml:space="preserve"> </w:t>
      </w:r>
      <w:r>
        <w:t xml:space="preserve">- Подготовка приложения к публикации (скриншоты, описание, иконка)</w:t>
      </w:r>
      <w:r>
        <w:t xml:space="preserve"> </w:t>
      </w:r>
      <w:r>
        <w:t xml:space="preserve">- Прохождение модерации Apple (3-7 дней)</w:t>
      </w:r>
    </w:p>
    <w:p>
      <w:pPr>
        <w:pStyle w:val="BodyText"/>
      </w:pPr>
      <w:r>
        <w:rPr>
          <w:b/>
          <w:bCs/>
        </w:rPr>
        <w:t xml:space="preserve">8.1.2.</w:t>
      </w:r>
      <w:r>
        <w:t xml:space="preserve"> </w:t>
      </w:r>
      <w:r>
        <w:rPr>
          <w:b/>
          <w:bCs/>
        </w:rPr>
        <w:t xml:space="preserve">[ВАРИАНТ А]</w:t>
      </w:r>
      <w:r>
        <w:t xml:space="preserve">: Исполнитель публикует приложение от имени Заказчика (стоимость</w:t>
      </w:r>
      <w:r>
        <w:t xml:space="preserve"> </w:t>
      </w:r>
      <w:r>
        <w:rPr>
          <w:b/>
          <w:bCs/>
        </w:rPr>
        <w:t xml:space="preserve">[включена / не включена]</w:t>
      </w:r>
      <w:r>
        <w:t xml:space="preserve">)</w:t>
      </w:r>
      <w:r>
        <w:br/>
      </w:r>
      <w:r>
        <w:rPr>
          <w:b/>
          <w:bCs/>
        </w:rPr>
        <w:t xml:space="preserve">[ВАРИАНТ Б]</w:t>
      </w:r>
      <w:r>
        <w:t xml:space="preserve">: Заказчик самостоятельно публикует приложение (Исполнитель предоставляет инструкции)</w:t>
      </w:r>
    </w:p>
    <w:p>
      <w:pPr>
        <w:pStyle w:val="BodyText"/>
      </w:pPr>
      <w:r>
        <w:rPr>
          <w:b/>
          <w:bCs/>
        </w:rPr>
        <w:t xml:space="preserve">8.2. Google Play (Android):</w:t>
      </w:r>
    </w:p>
    <w:p>
      <w:pPr>
        <w:pStyle w:val="BodyText"/>
      </w:pPr>
      <w:r>
        <w:rPr>
          <w:b/>
          <w:bCs/>
        </w:rPr>
        <w:t xml:space="preserve">8.2.1.</w:t>
      </w:r>
      <w:r>
        <w:t xml:space="preserve"> </w:t>
      </w:r>
      <w:r>
        <w:t xml:space="preserve">Требования:</w:t>
      </w:r>
      <w:r>
        <w:t xml:space="preserve"> </w:t>
      </w:r>
      <w:r>
        <w:t xml:space="preserve">- Аккаунт Google Play Console (Заказчика) — разовый взнос $25</w:t>
      </w:r>
      <w:r>
        <w:t xml:space="preserve"> </w:t>
      </w:r>
      <w:r>
        <w:t xml:space="preserve">- Подготовка приложения к публикации</w:t>
      </w:r>
      <w:r>
        <w:t xml:space="preserve"> </w:t>
      </w:r>
      <w:r>
        <w:t xml:space="preserve">- Прохождение модерации Google (1-3 дня)</w:t>
      </w:r>
    </w:p>
    <w:p>
      <w:pPr>
        <w:pStyle w:val="BodyText"/>
      </w:pPr>
      <w:r>
        <w:rPr>
          <w:b/>
          <w:bCs/>
        </w:rPr>
        <w:t xml:space="preserve">8.2.2.</w:t>
      </w:r>
      <w:r>
        <w:t xml:space="preserve"> </w:t>
      </w:r>
      <w:r>
        <w:t xml:space="preserve">Аналогично варианты А или Б.</w:t>
      </w:r>
    </w:p>
    <w:p>
      <w:r>
        <w:pict>
          <v:rect style="width:0;height:1.5pt" o:hralign="center" o:hrstd="t" o:hr="t"/>
        </w:pict>
      </w:r>
    </w:p>
    <w:bookmarkEnd w:id="17"/>
    <w:bookmarkStart w:id="18" w:name="сроки-и-стоимость"/>
    <w:p>
      <w:pPr>
        <w:pStyle w:val="Heading2"/>
      </w:pPr>
      <w:r>
        <w:t xml:space="preserve">9. СРОКИ И СТОИМОСТЬ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№</w:t>
            </w:r>
          </w:p>
        </w:tc>
        <w:tc>
          <w:tcPr/>
          <w:p>
            <w:pPr>
              <w:pStyle w:val="Compact"/>
            </w:pPr>
            <w:r>
              <w:t xml:space="preserve">Этап</w:t>
            </w:r>
          </w:p>
        </w:tc>
        <w:tc>
          <w:tcPr/>
          <w:p>
            <w:pPr>
              <w:pStyle w:val="Compact"/>
            </w:pPr>
            <w:r>
              <w:t xml:space="preserve">Срок</w:t>
            </w:r>
          </w:p>
        </w:tc>
        <w:tc>
          <w:tcPr/>
          <w:p>
            <w:pPr>
              <w:pStyle w:val="Compact"/>
            </w:pPr>
            <w:r>
              <w:t xml:space="preserve">Стоимость (руб.)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Разработка дизайна (UI/UX)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Разработка iOS-версии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Разработка Android-версии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Разработка Backend API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Тестирование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Публикация в сторах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ИТОГО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________</w:t>
            </w:r>
          </w:p>
        </w:tc>
      </w:tr>
    </w:tbl>
    <w:p>
      <w:pPr>
        <w:pStyle w:val="BodyText"/>
      </w:pPr>
      <w:r>
        <w:rPr>
          <w:b/>
          <w:bCs/>
        </w:rPr>
        <w:t xml:space="preserve">9.1.</w:t>
      </w:r>
      <w:r>
        <w:t xml:space="preserve"> </w:t>
      </w:r>
      <w:r>
        <w:t xml:space="preserve">Общий срок: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месяцев.</w:t>
      </w:r>
    </w:p>
    <w:p>
      <w:pPr>
        <w:pStyle w:val="BodyText"/>
      </w:pPr>
      <w:r>
        <w:rPr>
          <w:b/>
          <w:bCs/>
        </w:rPr>
        <w:t xml:space="preserve">9.2.</w:t>
      </w:r>
      <w:r>
        <w:t xml:space="preserve"> </w:t>
      </w:r>
      <w:r>
        <w:t xml:space="preserve">Общая стоимость:</w:t>
      </w:r>
      <w:r>
        <w:t xml:space="preserve"> </w:t>
      </w:r>
      <w:r>
        <w:rPr>
          <w:b/>
          <w:bCs/>
        </w:rPr>
        <w:t xml:space="preserve">[__________ рублей]</w:t>
      </w:r>
      <w:r>
        <w:t xml:space="preserve">, в т.ч. НДС</w:t>
      </w:r>
      <w:r>
        <w:t xml:space="preserve"> </w:t>
      </w:r>
      <w:r>
        <w:rPr>
          <w:b/>
          <w:bCs/>
        </w:rPr>
        <w:t xml:space="preserve">[___%]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8"/>
    <w:bookmarkStart w:id="19" w:name="приемка-работ"/>
    <w:p>
      <w:pPr>
        <w:pStyle w:val="Heading2"/>
      </w:pPr>
      <w:r>
        <w:t xml:space="preserve">10. ПРИЕМКА РАБОТ</w:t>
      </w:r>
    </w:p>
    <w:p>
      <w:pPr>
        <w:pStyle w:val="FirstParagraph"/>
      </w:pPr>
      <w:r>
        <w:rPr>
          <w:b/>
          <w:bCs/>
        </w:rPr>
        <w:t xml:space="preserve">10.1.</w:t>
      </w:r>
      <w:r>
        <w:t xml:space="preserve"> </w:t>
      </w:r>
      <w:r>
        <w:t xml:space="preserve">Критерии приемки:</w:t>
      </w:r>
      <w:r>
        <w:t xml:space="preserve"> </w:t>
      </w:r>
      <w:r>
        <w:t xml:space="preserve">- Приложение работает на устройствах</w:t>
      </w:r>
      <w:r>
        <w:t xml:space="preserve"> </w:t>
      </w:r>
      <w:r>
        <w:rPr>
          <w:b/>
          <w:bCs/>
        </w:rPr>
        <w:t xml:space="preserve">[iOS 14+ / Android 8+]</w:t>
      </w:r>
      <w:r>
        <w:t xml:space="preserve"> </w:t>
      </w:r>
      <w:r>
        <w:t xml:space="preserve">- Все функции работают без критических ошибок</w:t>
      </w:r>
      <w:r>
        <w:t xml:space="preserve"> </w:t>
      </w:r>
      <w:r>
        <w:t xml:space="preserve">- Дизайн соответствует утвержденным макетам</w:t>
      </w:r>
      <w:r>
        <w:t xml:space="preserve"> </w:t>
      </w:r>
      <w:r>
        <w:t xml:space="preserve">- Приложение опубликовано в сторах (если предусмотрено)</w:t>
      </w:r>
    </w:p>
    <w:p>
      <w:pPr>
        <w:pStyle w:val="BodyText"/>
      </w:pPr>
      <w:r>
        <w:rPr>
          <w:b/>
          <w:bCs/>
        </w:rPr>
        <w:t xml:space="preserve">10.2.</w:t>
      </w:r>
      <w:r>
        <w:t xml:space="preserve"> </w:t>
      </w:r>
      <w:r>
        <w:t xml:space="preserve">Заказчик тестирует приложение в течение</w:t>
      </w:r>
      <w:r>
        <w:t xml:space="preserve"> </w:t>
      </w:r>
      <w:r>
        <w:rPr>
          <w:b/>
          <w:bCs/>
        </w:rPr>
        <w:t xml:space="preserve">[5-7]</w:t>
      </w:r>
      <w:r>
        <w:t xml:space="preserve"> </w:t>
      </w:r>
      <w:r>
        <w:t xml:space="preserve">дней.</w:t>
      </w:r>
    </w:p>
    <w:p>
      <w:r>
        <w:pict>
          <v:rect style="width:0;height:1.5pt" o:hralign="center" o:hrstd="t" o:hr="t"/>
        </w:pict>
      </w:r>
    </w:p>
    <w:bookmarkEnd w:id="19"/>
    <w:bookmarkStart w:id="20" w:name="гарантии-и-поддержка"/>
    <w:p>
      <w:pPr>
        <w:pStyle w:val="Heading2"/>
      </w:pPr>
      <w:r>
        <w:t xml:space="preserve">11. ГАРАНТИИ И ПОДДЕРЖКА</w:t>
      </w:r>
    </w:p>
    <w:p>
      <w:pPr>
        <w:pStyle w:val="FirstParagraph"/>
      </w:pPr>
      <w:r>
        <w:rPr>
          <w:b/>
          <w:bCs/>
        </w:rPr>
        <w:t xml:space="preserve">11.1.</w:t>
      </w:r>
      <w:r>
        <w:t xml:space="preserve"> </w:t>
      </w:r>
      <w:r>
        <w:t xml:space="preserve">Гарантийный период:</w:t>
      </w:r>
      <w:r>
        <w:t xml:space="preserve"> </w:t>
      </w:r>
      <w:r>
        <w:rPr>
          <w:b/>
          <w:bCs/>
        </w:rPr>
        <w:t xml:space="preserve">[3-6]</w:t>
      </w:r>
      <w:r>
        <w:t xml:space="preserve"> </w:t>
      </w:r>
      <w:r>
        <w:t xml:space="preserve">месяцев.</w:t>
      </w:r>
    </w:p>
    <w:p>
      <w:pPr>
        <w:pStyle w:val="BodyText"/>
      </w:pPr>
      <w:r>
        <w:rPr>
          <w:b/>
          <w:bCs/>
        </w:rPr>
        <w:t xml:space="preserve">11.2.</w:t>
      </w:r>
      <w:r>
        <w:t xml:space="preserve"> </w:t>
      </w:r>
      <w:r>
        <w:t xml:space="preserve">В гарантийный период Исполнитель:</w:t>
      </w:r>
      <w:r>
        <w:t xml:space="preserve"> </w:t>
      </w:r>
      <w:r>
        <w:t xml:space="preserve">- Устраняет ошибки (баги)</w:t>
      </w:r>
      <w:r>
        <w:t xml:space="preserve"> </w:t>
      </w:r>
      <w:r>
        <w:t xml:space="preserve">- Обновляет приложение при изменении требований сторов</w:t>
      </w:r>
      <w:r>
        <w:t xml:space="preserve"> </w:t>
      </w:r>
      <w:r>
        <w:t xml:space="preserve">- Адаптирует под новые версии iOS/Android</w:t>
      </w:r>
    </w:p>
    <w:p>
      <w:pPr>
        <w:pStyle w:val="BodyText"/>
      </w:pPr>
      <w:r>
        <w:rPr>
          <w:b/>
          <w:bCs/>
        </w:rPr>
        <w:t xml:space="preserve">11.3. Техническая поддержка:</w:t>
      </w:r>
      <w:r>
        <w:t xml:space="preserve"> </w:t>
      </w:r>
      <w:r>
        <w:t xml:space="preserve">- Обновление контента</w:t>
      </w:r>
      <w:r>
        <w:t xml:space="preserve"> </w:t>
      </w:r>
      <w:r>
        <w:t xml:space="preserve">- Добавление нового функционала</w:t>
      </w:r>
      <w:r>
        <w:t xml:space="preserve"> </w:t>
      </w:r>
      <w:r>
        <w:t xml:space="preserve">- Доработки (за доп. плату)</w:t>
      </w:r>
    </w:p>
    <w:p>
      <w:r>
        <w:pict>
          <v:rect style="width:0;height:1.5pt" o:hralign="center" o:hrstd="t" o:hr="t"/>
        </w:pict>
      </w:r>
    </w:p>
    <w:bookmarkEnd w:id="20"/>
    <w:bookmarkStart w:id="21" w:name="этапы-работ-и-порядок-приемки"/>
    <w:p>
      <w:pPr>
        <w:pStyle w:val="Heading2"/>
      </w:pPr>
      <w:r>
        <w:t xml:space="preserve">12. ЭТАПЫ РАБОТ И ПОРЯДОК ПРИЕМКИ</w:t>
      </w:r>
    </w:p>
    <w:p>
      <w:pPr>
        <w:pStyle w:val="FirstParagraph"/>
      </w:pPr>
      <w:r>
        <w:rPr>
          <w:b/>
          <w:bCs/>
        </w:rPr>
        <w:t xml:space="preserve">12.1. Работы выполняются в следующие этапы:</w:t>
      </w:r>
    </w:p>
    <w:p>
      <w:pPr>
        <w:pStyle w:val="BodyText"/>
      </w:pPr>
      <w:r>
        <w:rPr>
          <w:b/>
          <w:bCs/>
        </w:rPr>
        <w:t xml:space="preserve">Этап 1: Разработка дизайна (UI/UX)</w:t>
      </w:r>
      <w:r>
        <w:t xml:space="preserve"> </w:t>
      </w:r>
      <w:r>
        <w:t xml:space="preserve">- Срок: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 с момента подписания Договора</w:t>
      </w:r>
      <w:r>
        <w:t xml:space="preserve"> </w:t>
      </w:r>
      <w:r>
        <w:t xml:space="preserve">- Результат: Макеты всех экранов приложения, утвержденные Заказчиком</w:t>
      </w:r>
      <w:r>
        <w:t xml:space="preserve"> </w:t>
      </w:r>
      <w:r>
        <w:t xml:space="preserve">- Приемка: Утверждение дизайна Заказчиком</w:t>
      </w:r>
    </w:p>
    <w:p>
      <w:pPr>
        <w:pStyle w:val="BodyText"/>
      </w:pPr>
      <w:r>
        <w:rPr>
          <w:b/>
          <w:bCs/>
        </w:rPr>
        <w:t xml:space="preserve">Этап 2: Разработка iOS-версии</w:t>
      </w:r>
      <w:r>
        <w:t xml:space="preserve"> </w:t>
      </w:r>
      <w:r>
        <w:t xml:space="preserve">(если предусмотрено)</w:t>
      </w:r>
      <w:r>
        <w:t xml:space="preserve"> </w:t>
      </w:r>
      <w:r>
        <w:t xml:space="preserve">- Срок: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</w:t>
      </w:r>
      <w:r>
        <w:t xml:space="preserve"> </w:t>
      </w:r>
      <w:r>
        <w:t xml:space="preserve">- Результат: Работающее iOS-приложение, исходный код</w:t>
      </w:r>
      <w:r>
        <w:t xml:space="preserve"> </w:t>
      </w:r>
      <w:r>
        <w:t xml:space="preserve">- Приемка: Тестирование на iOS-устройствах</w:t>
      </w:r>
    </w:p>
    <w:p>
      <w:pPr>
        <w:pStyle w:val="BodyText"/>
      </w:pPr>
      <w:r>
        <w:rPr>
          <w:b/>
          <w:bCs/>
        </w:rPr>
        <w:t xml:space="preserve">Этап 3: Разработка Android-версии</w:t>
      </w:r>
      <w:r>
        <w:t xml:space="preserve"> </w:t>
      </w:r>
      <w:r>
        <w:t xml:space="preserve">(если предусмотрено)</w:t>
      </w:r>
      <w:r>
        <w:t xml:space="preserve"> </w:t>
      </w:r>
      <w:r>
        <w:t xml:space="preserve">- Срок: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</w:t>
      </w:r>
      <w:r>
        <w:t xml:space="preserve"> </w:t>
      </w:r>
      <w:r>
        <w:t xml:space="preserve">- Результат: Работающее Android-приложение, исходный код</w:t>
      </w:r>
      <w:r>
        <w:t xml:space="preserve"> </w:t>
      </w:r>
      <w:r>
        <w:t xml:space="preserve">- Приемка: Тестирование на Android-устройствах</w:t>
      </w:r>
    </w:p>
    <w:p>
      <w:pPr>
        <w:pStyle w:val="BodyText"/>
      </w:pPr>
      <w:r>
        <w:rPr>
          <w:b/>
          <w:bCs/>
        </w:rPr>
        <w:t xml:space="preserve">Этап 4: Разработка Backend API</w:t>
      </w:r>
      <w:r>
        <w:t xml:space="preserve"> </w:t>
      </w:r>
      <w:r>
        <w:t xml:space="preserve">(если требуется)</w:t>
      </w:r>
      <w:r>
        <w:t xml:space="preserve"> </w:t>
      </w:r>
      <w:r>
        <w:t xml:space="preserve">- Срок: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</w:t>
      </w:r>
      <w:r>
        <w:t xml:space="preserve"> </w:t>
      </w:r>
      <w:r>
        <w:t xml:space="preserve">- Результат: Работающий backend API, документация API</w:t>
      </w:r>
      <w:r>
        <w:t xml:space="preserve"> </w:t>
      </w:r>
      <w:r>
        <w:t xml:space="preserve">- Приемка: Тестирование интеграции приложения с API</w:t>
      </w:r>
    </w:p>
    <w:p>
      <w:pPr>
        <w:pStyle w:val="BodyText"/>
      </w:pPr>
      <w:r>
        <w:rPr>
          <w:b/>
          <w:bCs/>
        </w:rPr>
        <w:t xml:space="preserve">Этап 5: Тестирование</w:t>
      </w:r>
      <w:r>
        <w:t xml:space="preserve"> </w:t>
      </w:r>
      <w:r>
        <w:t xml:space="preserve">- Срок: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</w:t>
      </w:r>
      <w:r>
        <w:t xml:space="preserve"> </w:t>
      </w:r>
      <w:r>
        <w:t xml:space="preserve">- Результат: Протестированное приложение, отчет о тестировании</w:t>
      </w:r>
      <w:r>
        <w:t xml:space="preserve"> </w:t>
      </w:r>
      <w:r>
        <w:t xml:space="preserve">- Приемка: Результаты тестирования, отсутствие критических ошибок</w:t>
      </w:r>
    </w:p>
    <w:p>
      <w:pPr>
        <w:pStyle w:val="BodyText"/>
      </w:pPr>
      <w:r>
        <w:rPr>
          <w:b/>
          <w:bCs/>
        </w:rPr>
        <w:t xml:space="preserve">Этап 6: Публикация в сторах</w:t>
      </w:r>
      <w:r>
        <w:t xml:space="preserve"> </w:t>
      </w:r>
      <w:r>
        <w:t xml:space="preserve">(если предусмотрено)</w:t>
      </w:r>
      <w:r>
        <w:t xml:space="preserve"> </w:t>
      </w:r>
      <w:r>
        <w:t xml:space="preserve">- Срок: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</w:t>
      </w:r>
      <w:r>
        <w:t xml:space="preserve"> </w:t>
      </w:r>
      <w:r>
        <w:t xml:space="preserve">- Результат: Опубликованное приложение в App Store / Google Play</w:t>
      </w:r>
      <w:r>
        <w:t xml:space="preserve"> </w:t>
      </w:r>
      <w:r>
        <w:t xml:space="preserve">- Приемка: Подтверждение публикации в сторах</w:t>
      </w:r>
    </w:p>
    <w:p>
      <w:pPr>
        <w:pStyle w:val="BodyText"/>
      </w:pPr>
      <w:r>
        <w:rPr>
          <w:b/>
          <w:bCs/>
        </w:rPr>
        <w:t xml:space="preserve">12.2. Порядок приемки:</w:t>
      </w:r>
    </w:p>
    <w:p>
      <w:pPr>
        <w:pStyle w:val="BodyText"/>
      </w:pPr>
      <w:r>
        <w:rPr>
          <w:b/>
          <w:bCs/>
        </w:rPr>
        <w:t xml:space="preserve">12.2.1.</w:t>
      </w:r>
      <w:r>
        <w:t xml:space="preserve"> </w:t>
      </w:r>
      <w:r>
        <w:t xml:space="preserve">По завершении каждого этапа Исполнитель уведомляет Заказчика о готовности к приемке и передает результаты работ.</w:t>
      </w:r>
    </w:p>
    <w:p>
      <w:pPr>
        <w:pStyle w:val="BodyText"/>
      </w:pPr>
      <w:r>
        <w:rPr>
          <w:b/>
          <w:bCs/>
        </w:rPr>
        <w:t xml:space="preserve">12.2.2.</w:t>
      </w:r>
      <w:r>
        <w:t xml:space="preserve"> </w:t>
      </w:r>
      <w:r>
        <w:t xml:space="preserve">Заказчик в течение</w:t>
      </w:r>
      <w:r>
        <w:t xml:space="preserve"> </w:t>
      </w:r>
      <w:r>
        <w:rPr>
          <w:b/>
          <w:bCs/>
        </w:rPr>
        <w:t xml:space="preserve">5 (пяти) рабочих дней</w:t>
      </w:r>
      <w:r>
        <w:t xml:space="preserve"> </w:t>
      </w:r>
      <w:r>
        <w:t xml:space="preserve">с момента получения результатов обязан:</w:t>
      </w:r>
      <w:r>
        <w:t xml:space="preserve"> </w:t>
      </w:r>
      <w:r>
        <w:t xml:space="preserve">- Проверить соответствие результатов требованиям ТЗ и настоящему Договору;</w:t>
      </w:r>
      <w:r>
        <w:t xml:space="preserve"> </w:t>
      </w:r>
      <w:r>
        <w:t xml:space="preserve">- Подписать акт выполненных работ или направить мотивированный отказ с указанием замечаний;</w:t>
      </w:r>
    </w:p>
    <w:p>
      <w:pPr>
        <w:pStyle w:val="BodyText"/>
      </w:pPr>
      <w:r>
        <w:rPr>
          <w:b/>
          <w:bCs/>
        </w:rPr>
        <w:t xml:space="preserve">12.2.3.</w:t>
      </w:r>
      <w:r>
        <w:t xml:space="preserve"> </w:t>
      </w:r>
      <w:r>
        <w:t xml:space="preserve">Если Заказчик не направил ответ в указанный срок, результаты считаются принятыми.</w:t>
      </w:r>
    </w:p>
    <w:p>
      <w:pPr>
        <w:pStyle w:val="BodyText"/>
      </w:pPr>
      <w:r>
        <w:rPr>
          <w:b/>
          <w:bCs/>
        </w:rPr>
        <w:t xml:space="preserve">12.2.4.</w:t>
      </w:r>
      <w:r>
        <w:t xml:space="preserve"> </w:t>
      </w:r>
      <w:r>
        <w:t xml:space="preserve">При наличии замечаний Исполнитель устраняет их в течение</w:t>
      </w:r>
      <w:r>
        <w:t xml:space="preserve"> </w:t>
      </w:r>
      <w:r>
        <w:rPr>
          <w:b/>
          <w:bCs/>
        </w:rPr>
        <w:t xml:space="preserve">10 (десяти) рабочих дней</w:t>
      </w:r>
      <w:r>
        <w:t xml:space="preserve"> </w:t>
      </w:r>
      <w:r>
        <w:t xml:space="preserve">и повторно представляет результаты на приемку.</w:t>
      </w:r>
    </w:p>
    <w:p>
      <w:pPr>
        <w:pStyle w:val="BodyText"/>
      </w:pPr>
      <w:r>
        <w:rPr>
          <w:b/>
          <w:bCs/>
        </w:rPr>
        <w:t xml:space="preserve">12.2.5. Критерии приемки приложения:</w:t>
      </w:r>
      <w:r>
        <w:t xml:space="preserve"> </w:t>
      </w:r>
      <w:r>
        <w:t xml:space="preserve">- Приложение работает на устройствах указанных версий iOS/Android без критических ошибок;</w:t>
      </w:r>
      <w:r>
        <w:t xml:space="preserve"> </w:t>
      </w:r>
      <w:r>
        <w:t xml:space="preserve">- Все функции работают согласно ТЗ;</w:t>
      </w:r>
      <w:r>
        <w:t xml:space="preserve"> </w:t>
      </w:r>
      <w:r>
        <w:t xml:space="preserve">- Дизайн соответствует утвержденным макетам;</w:t>
      </w:r>
      <w:r>
        <w:t xml:space="preserve"> </w:t>
      </w:r>
      <w:r>
        <w:t xml:space="preserve">- Приложение опубликовано в сторах (если предусмотрено);</w:t>
      </w:r>
      <w:r>
        <w:t xml:space="preserve"> </w:t>
      </w:r>
      <w:r>
        <w:t xml:space="preserve">- Предоставлена полная техническая документация;</w:t>
      </w:r>
    </w:p>
    <w:p>
      <w:pPr>
        <w:pStyle w:val="BodyText"/>
      </w:pPr>
      <w:r>
        <w:rPr>
          <w:b/>
          <w:bCs/>
        </w:rPr>
        <w:t xml:space="preserve">12.3.</w:t>
      </w:r>
      <w:r>
        <w:t xml:space="preserve"> </w:t>
      </w:r>
      <w:r>
        <w:t xml:space="preserve">Финальная приемка приложения оформляется актом выполненных работ, подписанным обеими Сторонами.</w:t>
      </w:r>
    </w:p>
    <w:p>
      <w:r>
        <w:pict>
          <v:rect style="width:0;height:1.5pt" o:hralign="center" o:hrstd="t" o:hr="t"/>
        </w:pict>
      </w:r>
    </w:p>
    <w:bookmarkEnd w:id="21"/>
    <w:bookmarkStart w:id="22" w:name="стоимость-работ-и-порядок-оплаты"/>
    <w:p>
      <w:pPr>
        <w:pStyle w:val="Heading2"/>
      </w:pPr>
      <w:r>
        <w:t xml:space="preserve">13. СТОИМОСТЬ РАБОТ И ПОРЯДОК ОПЛАТЫ</w:t>
      </w:r>
    </w:p>
    <w:p>
      <w:pPr>
        <w:pStyle w:val="FirstParagraph"/>
      </w:pPr>
      <w:r>
        <w:rPr>
          <w:b/>
          <w:bCs/>
        </w:rPr>
        <w:t xml:space="preserve">13.1.</w:t>
      </w:r>
      <w:r>
        <w:t xml:space="preserve"> </w:t>
      </w:r>
      <w:r>
        <w:t xml:space="preserve">Общая стоимость работ по настоящему Договору составляет</w:t>
      </w:r>
      <w:r>
        <w:t xml:space="preserve"> </w:t>
      </w:r>
      <w:r>
        <w:rPr>
          <w:b/>
          <w:bCs/>
        </w:rPr>
        <w:t xml:space="preserve">[__________]</w:t>
      </w:r>
      <w:r>
        <w:t xml:space="preserve"> </w:t>
      </w:r>
      <w:r>
        <w:t xml:space="preserve">рублей, в том числе НДС</w:t>
      </w:r>
      <w:r>
        <w:t xml:space="preserve"> </w:t>
      </w:r>
      <w:r>
        <w:rPr>
          <w:b/>
          <w:bCs/>
        </w:rPr>
        <w:t xml:space="preserve">[___%]</w:t>
      </w:r>
      <w:r>
        <w:t xml:space="preserve"> </w:t>
      </w:r>
      <w:r>
        <w:t xml:space="preserve">в размере</w:t>
      </w:r>
      <w:r>
        <w:t xml:space="preserve"> </w:t>
      </w:r>
      <w:r>
        <w:rPr>
          <w:b/>
          <w:bCs/>
        </w:rPr>
        <w:t xml:space="preserve">[________]</w:t>
      </w:r>
      <w:r>
        <w:t xml:space="preserve"> </w:t>
      </w:r>
      <w:r>
        <w:t xml:space="preserve">рублей (если Исполнитель является плательщиком НДС) или без НДС.</w:t>
      </w:r>
    </w:p>
    <w:p>
      <w:pPr>
        <w:pStyle w:val="BodyText"/>
      </w:pPr>
      <w:r>
        <w:rPr>
          <w:b/>
          <w:bCs/>
        </w:rPr>
        <w:t xml:space="preserve">13.2. Порядок оплаты:</w:t>
      </w:r>
    </w:p>
    <w:p>
      <w:pPr>
        <w:pStyle w:val="BodyText"/>
      </w:pPr>
      <w:r>
        <w:rPr>
          <w:b/>
          <w:bCs/>
        </w:rPr>
        <w:t xml:space="preserve">Авансовый платеж:</w:t>
      </w:r>
      <w:r>
        <w:t xml:space="preserve"> </w:t>
      </w:r>
      <w:r>
        <w:t xml:space="preserve">- Размер:</w:t>
      </w:r>
      <w:r>
        <w:t xml:space="preserve"> </w:t>
      </w:r>
      <w:r>
        <w:rPr>
          <w:b/>
          <w:bCs/>
        </w:rPr>
        <w:t xml:space="preserve">[__]</w:t>
      </w:r>
      <w:r>
        <w:t xml:space="preserve">% от общей стоимости (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рублей)</w:t>
      </w:r>
      <w:r>
        <w:t xml:space="preserve"> </w:t>
      </w:r>
      <w:r>
        <w:t xml:space="preserve">- Срок оплаты: в течение</w:t>
      </w:r>
      <w:r>
        <w:t xml:space="preserve"> </w:t>
      </w:r>
      <w:r>
        <w:rPr>
          <w:b/>
          <w:bCs/>
        </w:rPr>
        <w:t xml:space="preserve">5 (пяти) банковских дней</w:t>
      </w:r>
      <w:r>
        <w:t xml:space="preserve"> </w:t>
      </w:r>
      <w:r>
        <w:t xml:space="preserve">с момента подписания Договора</w:t>
      </w:r>
    </w:p>
    <w:p>
      <w:pPr>
        <w:pStyle w:val="BodyText"/>
      </w:pPr>
      <w:r>
        <w:rPr>
          <w:b/>
          <w:bCs/>
        </w:rPr>
        <w:t xml:space="preserve">Промежуточные платежи по этапам:</w:t>
      </w:r>
      <w:r>
        <w:t xml:space="preserve"> </w:t>
      </w:r>
      <w:r>
        <w:t xml:space="preserve">- Этап 1: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 — после приемки этапа 1</w:t>
      </w:r>
      <w:r>
        <w:t xml:space="preserve"> </w:t>
      </w:r>
      <w:r>
        <w:t xml:space="preserve">- Этап 2: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 — после приемки этапа 2 (если предусмотрено)</w:t>
      </w:r>
      <w:r>
        <w:t xml:space="preserve"> </w:t>
      </w:r>
      <w:r>
        <w:t xml:space="preserve">- Этап 3: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 — после приемки этапа 3 (если предусмотрено)</w:t>
      </w:r>
      <w:r>
        <w:t xml:space="preserve"> </w:t>
      </w:r>
      <w:r>
        <w:t xml:space="preserve">- Этап 4: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 — после приемки этапа 4 (если предусмотрено)</w:t>
      </w:r>
      <w:r>
        <w:t xml:space="preserve"> </w:t>
      </w:r>
      <w:r>
        <w:t xml:space="preserve">- Этап 5: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 — после приемки этапа 5</w:t>
      </w:r>
    </w:p>
    <w:p>
      <w:pPr>
        <w:pStyle w:val="BodyText"/>
      </w:pPr>
      <w:r>
        <w:rPr>
          <w:b/>
          <w:bCs/>
        </w:rPr>
        <w:t xml:space="preserve">Финальный платеж:</w:t>
      </w:r>
      <w:r>
        <w:t xml:space="preserve"> </w:t>
      </w:r>
      <w:r>
        <w:t xml:space="preserve">- Размер: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 (остаток стоимости)</w:t>
      </w:r>
      <w:r>
        <w:t xml:space="preserve"> </w:t>
      </w:r>
      <w:r>
        <w:t xml:space="preserve">- Срок оплаты: в течение</w:t>
      </w:r>
      <w:r>
        <w:t xml:space="preserve"> </w:t>
      </w:r>
      <w:r>
        <w:rPr>
          <w:b/>
          <w:bCs/>
        </w:rPr>
        <w:t xml:space="preserve">10 (десяти) банковских дней</w:t>
      </w:r>
      <w:r>
        <w:t xml:space="preserve"> </w:t>
      </w:r>
      <w:r>
        <w:t xml:space="preserve">с момента подписания акта выполненных работ (этап 6)</w:t>
      </w:r>
    </w:p>
    <w:p>
      <w:pPr>
        <w:pStyle w:val="BodyText"/>
      </w:pPr>
      <w:r>
        <w:rPr>
          <w:b/>
          <w:bCs/>
        </w:rPr>
        <w:t xml:space="preserve">13.3.</w:t>
      </w:r>
      <w:r>
        <w:t xml:space="preserve"> </w:t>
      </w:r>
      <w:r>
        <w:t xml:space="preserve">Оплата производится путем перечисления денежных средств на расчетный счет Исполнителя, указанный в реквизитах.</w:t>
      </w:r>
    </w:p>
    <w:p>
      <w:pPr>
        <w:pStyle w:val="BodyText"/>
      </w:pPr>
      <w:r>
        <w:rPr>
          <w:b/>
          <w:bCs/>
        </w:rPr>
        <w:t xml:space="preserve">13.4.</w:t>
      </w:r>
      <w:r>
        <w:t xml:space="preserve"> </w:t>
      </w:r>
      <w:r>
        <w:t xml:space="preserve">Обязательства Заказчика по оплате считаются исполненными с момента поступления денежных средств на расчетный счет Исполнителя.</w:t>
      </w:r>
    </w:p>
    <w:p>
      <w:r>
        <w:pict>
          <v:rect style="width:0;height:1.5pt" o:hralign="center" o:hrstd="t" o:hr="t"/>
        </w:pict>
      </w:r>
    </w:p>
    <w:bookmarkEnd w:id="22"/>
    <w:bookmarkStart w:id="23" w:name="сроки-выполнения-работ"/>
    <w:p>
      <w:pPr>
        <w:pStyle w:val="Heading2"/>
      </w:pPr>
      <w:r>
        <w:t xml:space="preserve">14. СРОКИ ВЫПОЛНЕНИЯ РАБОТ</w:t>
      </w:r>
    </w:p>
    <w:p>
      <w:pPr>
        <w:pStyle w:val="FirstParagraph"/>
      </w:pPr>
      <w:r>
        <w:rPr>
          <w:b/>
          <w:bCs/>
        </w:rPr>
        <w:t xml:space="preserve">14.1.</w:t>
      </w:r>
      <w:r>
        <w:t xml:space="preserve"> </w:t>
      </w:r>
      <w:r>
        <w:t xml:space="preserve">Общий срок выполнения работ составляет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календарных дней (или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дней) с момента подписания настоящего Договора.</w:t>
      </w:r>
    </w:p>
    <w:p>
      <w:pPr>
        <w:pStyle w:val="BodyText"/>
      </w:pPr>
      <w:r>
        <w:rPr>
          <w:b/>
          <w:bCs/>
        </w:rPr>
        <w:t xml:space="preserve">14.2.</w:t>
      </w:r>
      <w:r>
        <w:t xml:space="preserve"> </w:t>
      </w:r>
      <w:r>
        <w:t xml:space="preserve">Сроки выполнения отдельных этапов указаны в п. 12.1 настоящего Договора.</w:t>
      </w:r>
    </w:p>
    <w:p>
      <w:pPr>
        <w:pStyle w:val="BodyText"/>
      </w:pPr>
      <w:r>
        <w:rPr>
          <w:b/>
          <w:bCs/>
        </w:rPr>
        <w:t xml:space="preserve">14.3.</w:t>
      </w:r>
      <w:r>
        <w:t xml:space="preserve"> </w:t>
      </w:r>
      <w:r>
        <w:t xml:space="preserve">Сроки могут быть продлены по соглашению Сторон или в случае наступления обстоятельств непреодолимой силы (раздел 19).</w:t>
      </w:r>
    </w:p>
    <w:p>
      <w:r>
        <w:pict>
          <v:rect style="width:0;height:1.5pt" o:hralign="center" o:hrstd="t" o:hr="t"/>
        </w:pict>
      </w:r>
    </w:p>
    <w:bookmarkEnd w:id="23"/>
    <w:bookmarkStart w:id="24" w:name="гарантии-и-ответственность-сторон"/>
    <w:p>
      <w:pPr>
        <w:pStyle w:val="Heading2"/>
      </w:pPr>
      <w:r>
        <w:t xml:space="preserve">15. ГАРАНТИИ И ОТВЕТСТВЕННОСТЬ СТОРОН</w:t>
      </w:r>
    </w:p>
    <w:p>
      <w:pPr>
        <w:pStyle w:val="FirstParagraph"/>
      </w:pPr>
      <w:r>
        <w:rPr>
          <w:b/>
          <w:bCs/>
        </w:rPr>
        <w:t xml:space="preserve">15.1. Гарантии Исполнителя:</w:t>
      </w:r>
    </w:p>
    <w:p>
      <w:pPr>
        <w:pStyle w:val="BodyText"/>
      </w:pPr>
      <w:r>
        <w:rPr>
          <w:b/>
          <w:bCs/>
        </w:rPr>
        <w:t xml:space="preserve">15.1.1.</w:t>
      </w:r>
      <w:r>
        <w:t xml:space="preserve"> </w:t>
      </w:r>
      <w:r>
        <w:t xml:space="preserve">Исполнитель гарантирует:</w:t>
      </w:r>
      <w:r>
        <w:t xml:space="preserve"> </w:t>
      </w:r>
      <w:r>
        <w:t xml:space="preserve">- Соответствие приложения требованиям Технического задания и настоящего Договора;</w:t>
      </w:r>
      <w:r>
        <w:t xml:space="preserve"> </w:t>
      </w:r>
      <w:r>
        <w:t xml:space="preserve">- Работоспособность приложения на указанных версиях iOS/Android;</w:t>
      </w:r>
      <w:r>
        <w:t xml:space="preserve"> </w:t>
      </w:r>
      <w:r>
        <w:t xml:space="preserve">- Отсутствие критических ошибок, блокирующих использование приложения;</w:t>
      </w:r>
      <w:r>
        <w:t xml:space="preserve"> </w:t>
      </w:r>
      <w:r>
        <w:t xml:space="preserve">- Соответствие системы требованиям законодательства РФ;</w:t>
      </w:r>
    </w:p>
    <w:p>
      <w:pPr>
        <w:pStyle w:val="BodyText"/>
      </w:pPr>
      <w:r>
        <w:rPr>
          <w:b/>
          <w:bCs/>
        </w:rPr>
        <w:t xml:space="preserve">15.1.2.</w:t>
      </w:r>
      <w:r>
        <w:t xml:space="preserve"> </w:t>
      </w:r>
      <w:r>
        <w:t xml:space="preserve">Гарантийный срок на приложение составляет</w:t>
      </w:r>
      <w:r>
        <w:t xml:space="preserve"> </w:t>
      </w:r>
      <w:r>
        <w:rPr>
          <w:b/>
          <w:bCs/>
        </w:rPr>
        <w:t xml:space="preserve">12 (двенадцать) месяцев</w:t>
      </w:r>
      <w:r>
        <w:t xml:space="preserve"> </w:t>
      </w:r>
      <w:r>
        <w:t xml:space="preserve">с момента подписания акта выполненных работ.</w:t>
      </w:r>
    </w:p>
    <w:p>
      <w:pPr>
        <w:pStyle w:val="BodyText"/>
      </w:pPr>
      <w:r>
        <w:rPr>
          <w:b/>
          <w:bCs/>
        </w:rPr>
        <w:t xml:space="preserve">15.1.3.</w:t>
      </w:r>
      <w:r>
        <w:t xml:space="preserve"> </w:t>
      </w:r>
      <w:r>
        <w:t xml:space="preserve">В течение гарантийного срока Исполнитель безвозмездно устраняет выявленные недостатки и ошибки, не связанные с неправильной эксплуатацией или изменением приложения Заказчиком.</w:t>
      </w:r>
    </w:p>
    <w:p>
      <w:pPr>
        <w:pStyle w:val="BodyText"/>
      </w:pPr>
      <w:r>
        <w:rPr>
          <w:b/>
          <w:bCs/>
        </w:rPr>
        <w:t xml:space="preserve">15.2. Ответственность Исполнителя:</w:t>
      </w:r>
    </w:p>
    <w:p>
      <w:pPr>
        <w:pStyle w:val="BodyText"/>
      </w:pPr>
      <w:r>
        <w:rPr>
          <w:b/>
          <w:bCs/>
        </w:rPr>
        <w:t xml:space="preserve">15.2.1.</w:t>
      </w:r>
      <w:r>
        <w:t xml:space="preserve"> </w:t>
      </w:r>
      <w:r>
        <w:t xml:space="preserve">За нарушение сроков выполнения работ Исполнитель уплачивает Заказчику неустойку в размере</w:t>
      </w:r>
      <w:r>
        <w:t xml:space="preserve"> </w:t>
      </w:r>
      <w:r>
        <w:rPr>
          <w:b/>
          <w:bCs/>
        </w:rPr>
        <w:t xml:space="preserve">0,1% (ноль целых одна десятая процента)</w:t>
      </w:r>
      <w:r>
        <w:t xml:space="preserve"> </w:t>
      </w:r>
      <w:r>
        <w:t xml:space="preserve">от стоимости просроченного этапа за каждый день просрочки, но не более</w:t>
      </w:r>
      <w:r>
        <w:t xml:space="preserve"> </w:t>
      </w:r>
      <w:r>
        <w:rPr>
          <w:b/>
          <w:bCs/>
        </w:rPr>
        <w:t xml:space="preserve">10% (десяти процентов)</w:t>
      </w:r>
      <w:r>
        <w:t xml:space="preserve"> </w:t>
      </w:r>
      <w:r>
        <w:t xml:space="preserve">от стоимости этапа.</w:t>
      </w:r>
    </w:p>
    <w:p>
      <w:pPr>
        <w:pStyle w:val="BodyText"/>
      </w:pPr>
      <w:r>
        <w:rPr>
          <w:b/>
          <w:bCs/>
        </w:rPr>
        <w:t xml:space="preserve">15.2.2.</w:t>
      </w:r>
      <w:r>
        <w:t xml:space="preserve"> </w:t>
      </w:r>
      <w:r>
        <w:t xml:space="preserve">За некачественное выполнение работ (несоответствие ТЗ, наличие критических ошибок) Исполнитель обязан безвозмездно устранить недостатки в срок, согласованный с Заказчиком, но не более 30 дней.</w:t>
      </w:r>
    </w:p>
    <w:p>
      <w:pPr>
        <w:pStyle w:val="BodyText"/>
      </w:pPr>
      <w:r>
        <w:rPr>
          <w:b/>
          <w:bCs/>
        </w:rPr>
        <w:t xml:space="preserve">15.2.3.</w:t>
      </w:r>
      <w:r>
        <w:t xml:space="preserve"> </w:t>
      </w:r>
      <w:r>
        <w:t xml:space="preserve">Исполнитель не несет ответственности за:</w:t>
      </w:r>
      <w:r>
        <w:t xml:space="preserve"> </w:t>
      </w:r>
      <w:r>
        <w:t xml:space="preserve">- Отклонение приложения модераторами App Store / Google Play;</w:t>
      </w:r>
      <w:r>
        <w:t xml:space="preserve"> </w:t>
      </w:r>
      <w:r>
        <w:t xml:space="preserve">- Изменения требований сторов после публикации;</w:t>
      </w:r>
      <w:r>
        <w:t xml:space="preserve"> </w:t>
      </w:r>
      <w:r>
        <w:t xml:space="preserve">- Несовместимость с новыми версиями iOS/Android, выпущенными после приемки;</w:t>
      </w:r>
      <w:r>
        <w:t xml:space="preserve"> </w:t>
      </w:r>
      <w:r>
        <w:t xml:space="preserve">- Действия третьих лиц (хакерские атаки, блокировка сторов);</w:t>
      </w:r>
    </w:p>
    <w:p>
      <w:pPr>
        <w:pStyle w:val="BodyText"/>
      </w:pPr>
      <w:r>
        <w:rPr>
          <w:b/>
          <w:bCs/>
        </w:rPr>
        <w:t xml:space="preserve">15.2.4.</w:t>
      </w:r>
      <w:r>
        <w:t xml:space="preserve"> </w:t>
      </w:r>
      <w:r>
        <w:t xml:space="preserve">Общая ответственность Исполнителя по настоящему Договору ограничена суммой, равной стоимости работ по Договору, если иное не установлено законом.</w:t>
      </w:r>
    </w:p>
    <w:p>
      <w:pPr>
        <w:pStyle w:val="BodyText"/>
      </w:pPr>
      <w:r>
        <w:rPr>
          <w:b/>
          <w:bCs/>
        </w:rPr>
        <w:t xml:space="preserve">15.3. Ответственность Заказчика:</w:t>
      </w:r>
    </w:p>
    <w:p>
      <w:pPr>
        <w:pStyle w:val="BodyText"/>
      </w:pPr>
      <w:r>
        <w:rPr>
          <w:b/>
          <w:bCs/>
        </w:rPr>
        <w:t xml:space="preserve">15.3.1.</w:t>
      </w:r>
      <w:r>
        <w:t xml:space="preserve"> </w:t>
      </w:r>
      <w:r>
        <w:t xml:space="preserve">За нарушение сроков оплаты Заказчик уплачивает Исполнителю неустойку в размере</w:t>
      </w:r>
      <w:r>
        <w:t xml:space="preserve"> </w:t>
      </w:r>
      <w:r>
        <w:rPr>
          <w:b/>
          <w:bCs/>
        </w:rPr>
        <w:t xml:space="preserve">0,1% (ноль целых одна десятая процента)</w:t>
      </w:r>
      <w:r>
        <w:t xml:space="preserve"> </w:t>
      </w:r>
      <w:r>
        <w:t xml:space="preserve">от неоплаченной суммы за каждый день просрочки.</w:t>
      </w:r>
    </w:p>
    <w:p>
      <w:pPr>
        <w:pStyle w:val="BodyText"/>
      </w:pPr>
      <w:r>
        <w:rPr>
          <w:b/>
          <w:bCs/>
        </w:rPr>
        <w:t xml:space="preserve">15.3.2.</w:t>
      </w:r>
      <w:r>
        <w:t xml:space="preserve"> </w:t>
      </w:r>
      <w:r>
        <w:t xml:space="preserve">Заказчик несет ответственность за:</w:t>
      </w:r>
      <w:r>
        <w:t xml:space="preserve"> </w:t>
      </w:r>
      <w:r>
        <w:t xml:space="preserve">- Соблюдение требований ФЗ-152 при эксплуатации приложения;</w:t>
      </w:r>
      <w:r>
        <w:t xml:space="preserve"> </w:t>
      </w:r>
      <w:r>
        <w:t xml:space="preserve">- Получение согласий субъектов ПДн на обработку персональных данных;</w:t>
      </w:r>
      <w:r>
        <w:t xml:space="preserve"> </w:t>
      </w:r>
      <w:r>
        <w:t xml:space="preserve">- Контент, размещаемый в приложении;</w:t>
      </w:r>
    </w:p>
    <w:p>
      <w:r>
        <w:pict>
          <v:rect style="width:0;height:1.5pt" o:hralign="center" o:hrstd="t" o:hr="t"/>
        </w:pict>
      </w:r>
    </w:p>
    <w:bookmarkEnd w:id="24"/>
    <w:bookmarkStart w:id="25" w:name="техническая-поддержка"/>
    <w:p>
      <w:pPr>
        <w:pStyle w:val="Heading2"/>
      </w:pPr>
      <w:r>
        <w:t xml:space="preserve">16. ТЕХНИЧЕСКАЯ ПОДДЕРЖКА</w:t>
      </w:r>
    </w:p>
    <w:p>
      <w:pPr>
        <w:pStyle w:val="FirstParagraph"/>
      </w:pPr>
      <w:r>
        <w:rPr>
          <w:b/>
          <w:bCs/>
        </w:rPr>
        <w:t xml:space="preserve">16.1.</w:t>
      </w:r>
      <w:r>
        <w:t xml:space="preserve"> </w:t>
      </w:r>
      <w:r>
        <w:t xml:space="preserve">Исполнитель предоставляет техническую поддержку приложения в течение гарантийного срока (12 месяцев) на безвозмездной основе.</w:t>
      </w:r>
    </w:p>
    <w:p>
      <w:pPr>
        <w:pStyle w:val="BodyText"/>
      </w:pPr>
      <w:r>
        <w:rPr>
          <w:b/>
          <w:bCs/>
        </w:rPr>
        <w:t xml:space="preserve">16.2.</w:t>
      </w:r>
      <w:r>
        <w:t xml:space="preserve"> </w:t>
      </w:r>
      <w:r>
        <w:t xml:space="preserve">Техническая поддержка включает:</w:t>
      </w:r>
      <w:r>
        <w:t xml:space="preserve"> </w:t>
      </w:r>
      <w:r>
        <w:t xml:space="preserve">- Устранение ошибок и багов;</w:t>
      </w:r>
      <w:r>
        <w:t xml:space="preserve"> </w:t>
      </w:r>
      <w:r>
        <w:t xml:space="preserve">- Обновление приложения при изменении требований сторов;</w:t>
      </w:r>
      <w:r>
        <w:t xml:space="preserve"> </w:t>
      </w:r>
      <w:r>
        <w:t xml:space="preserve">- Адаптация под новые версии iOS/Android (в пределах гарантийного срока);</w:t>
      </w:r>
      <w:r>
        <w:t xml:space="preserve"> </w:t>
      </w:r>
      <w:r>
        <w:t xml:space="preserve">- Консультации по использованию приложения;</w:t>
      </w:r>
    </w:p>
    <w:p>
      <w:pPr>
        <w:pStyle w:val="BodyText"/>
      </w:pPr>
      <w:r>
        <w:rPr>
          <w:b/>
          <w:bCs/>
        </w:rPr>
        <w:t xml:space="preserve">16.3.</w:t>
      </w:r>
      <w:r>
        <w:t xml:space="preserve"> </w:t>
      </w:r>
      <w:r>
        <w:t xml:space="preserve">Доработки функционала и новые функции предоставляются на платной основе по отдельному соглашению Сторон.</w:t>
      </w:r>
    </w:p>
    <w:p>
      <w:pPr>
        <w:pStyle w:val="BodyText"/>
      </w:pPr>
      <w:r>
        <w:rPr>
          <w:b/>
          <w:bCs/>
        </w:rPr>
        <w:t xml:space="preserve">16.4.</w:t>
      </w:r>
      <w:r>
        <w:t xml:space="preserve"> </w:t>
      </w:r>
      <w:r>
        <w:t xml:space="preserve">После истечения гарантийного срока техническая поддержка может предоставляться на платной основе по отдельному соглашению Сторон.</w:t>
      </w:r>
    </w:p>
    <w:p>
      <w:r>
        <w:pict>
          <v:rect style="width:0;height:1.5pt" o:hralign="center" o:hrstd="t" o:hr="t"/>
        </w:pict>
      </w:r>
    </w:p>
    <w:bookmarkEnd w:id="25"/>
    <w:bookmarkStart w:id="26" w:name="X22b89bc04bf1dee4053d8be4fbce4fdf5c865af"/>
    <w:p>
      <w:pPr>
        <w:pStyle w:val="Heading2"/>
      </w:pPr>
      <w:r>
        <w:t xml:space="preserve">17. ПРАВА НА РЕЗУЛЬТАТЫ ИНТЕЛЛЕКТУАЛЬНОЙ ДЕЯТЕЛЬНОСТИ</w:t>
      </w:r>
    </w:p>
    <w:p>
      <w:pPr>
        <w:pStyle w:val="FirstParagraph"/>
      </w:pPr>
      <w:r>
        <w:rPr>
          <w:b/>
          <w:bCs/>
        </w:rPr>
        <w:t xml:space="preserve">17.1.</w:t>
      </w:r>
      <w:r>
        <w:t xml:space="preserve"> </w:t>
      </w:r>
      <w:r>
        <w:t xml:space="preserve">Исключительные права на разработанное мобильное приложение, включая исходный код, дизайн, документацию, переходят к Заказчику с момента полной оплаты стоимости работ и подписания акта выполненных работ.</w:t>
      </w:r>
    </w:p>
    <w:p>
      <w:pPr>
        <w:pStyle w:val="BodyText"/>
      </w:pPr>
      <w:r>
        <w:rPr>
          <w:b/>
          <w:bCs/>
        </w:rPr>
        <w:t xml:space="preserve">17.2.</w:t>
      </w:r>
      <w:r>
        <w:t xml:space="preserve"> </w:t>
      </w:r>
      <w:r>
        <w:t xml:space="preserve">Исполнитель передает Заказчику все исключительные права на результаты интеллектуальной деятельности, созданные в рамках выполнения настоящего Договора, в полном объеме без каких-либо ограничений.</w:t>
      </w:r>
    </w:p>
    <w:p>
      <w:pPr>
        <w:pStyle w:val="BodyText"/>
      </w:pPr>
      <w:r>
        <w:rPr>
          <w:b/>
          <w:bCs/>
        </w:rPr>
        <w:t xml:space="preserve">17.3.</w:t>
      </w:r>
      <w:r>
        <w:t xml:space="preserve"> </w:t>
      </w:r>
      <w:r>
        <w:t xml:space="preserve">Права на публикацию в App Store / Google Play принадлежат Заказчику.</w:t>
      </w:r>
    </w:p>
    <w:p>
      <w:pPr>
        <w:pStyle w:val="BodyText"/>
      </w:pPr>
      <w:r>
        <w:rPr>
          <w:b/>
          <w:bCs/>
        </w:rPr>
        <w:t xml:space="preserve">17.4.</w:t>
      </w:r>
      <w:r>
        <w:t xml:space="preserve"> </w:t>
      </w:r>
      <w:r>
        <w:t xml:space="preserve">Использование библиотек и компонентов третьих лиц регулируется условиями их лицензий.</w:t>
      </w:r>
    </w:p>
    <w:p>
      <w:r>
        <w:pict>
          <v:rect style="width:0;height:1.5pt" o:hralign="center" o:hrstd="t" o:hr="t"/>
        </w:pict>
      </w:r>
    </w:p>
    <w:bookmarkEnd w:id="26"/>
    <w:bookmarkStart w:id="27" w:name="хранение-и-удаление-данных"/>
    <w:p>
      <w:pPr>
        <w:pStyle w:val="Heading2"/>
      </w:pPr>
      <w:r>
        <w:t xml:space="preserve">18. ХРАНЕНИЕ И УДАЛЕНИЕ ДАННЫХ</w:t>
      </w:r>
    </w:p>
    <w:p>
      <w:pPr>
        <w:pStyle w:val="FirstParagraph"/>
      </w:pPr>
      <w:r>
        <w:rPr>
          <w:b/>
          <w:bCs/>
        </w:rPr>
        <w:t xml:space="preserve">18.1.</w:t>
      </w:r>
      <w:r>
        <w:t xml:space="preserve"> </w:t>
      </w:r>
      <w:r>
        <w:t xml:space="preserve">Исполнитель хранит данные Заказчика (включая тестовые данные, результаты разработки) в течение срока выполнения работ и</w:t>
      </w:r>
      <w:r>
        <w:t xml:space="preserve"> </w:t>
      </w:r>
      <w:r>
        <w:rPr>
          <w:b/>
          <w:bCs/>
        </w:rPr>
        <w:t xml:space="preserve">30 (тридцати) календарных дней</w:t>
      </w:r>
      <w:r>
        <w:t xml:space="preserve"> </w:t>
      </w:r>
      <w:r>
        <w:t xml:space="preserve">после подписания акта выполненных работ.</w:t>
      </w:r>
    </w:p>
    <w:p>
      <w:pPr>
        <w:pStyle w:val="BodyText"/>
      </w:pPr>
      <w:r>
        <w:rPr>
          <w:b/>
          <w:bCs/>
        </w:rPr>
        <w:t xml:space="preserve">18.2.</w:t>
      </w:r>
      <w:r>
        <w:t xml:space="preserve"> </w:t>
      </w:r>
      <w:r>
        <w:t xml:space="preserve">После завершения работ Исполнитель передает Заказчику все данные и удаляет их со своих серверов в соответствии с актом об удалении данных.</w:t>
      </w:r>
    </w:p>
    <w:p>
      <w:r>
        <w:pict>
          <v:rect style="width:0;height:1.5pt" o:hralign="center" o:hrstd="t" o:hr="t"/>
        </w:pict>
      </w:r>
    </w:p>
    <w:bookmarkEnd w:id="27"/>
    <w:bookmarkStart w:id="28" w:name="субподрядчики-и-третьи-лица"/>
    <w:p>
      <w:pPr>
        <w:pStyle w:val="Heading2"/>
      </w:pPr>
      <w:r>
        <w:t xml:space="preserve">19. СУБПОДРЯДЧИКИ И ТРЕТЬИ ЛИЦА</w:t>
      </w:r>
    </w:p>
    <w:p>
      <w:pPr>
        <w:pStyle w:val="FirstParagraph"/>
      </w:pPr>
      <w:r>
        <w:rPr>
          <w:b/>
          <w:bCs/>
        </w:rPr>
        <w:t xml:space="preserve">19.1.</w:t>
      </w:r>
      <w:r>
        <w:t xml:space="preserve"> </w:t>
      </w:r>
      <w:r>
        <w:t xml:space="preserve">Исполнитель вправе привлекать субподрядчиков для выполнения отдельных видов работ только с предварительного письменного согласия Заказчика.</w:t>
      </w:r>
    </w:p>
    <w:p>
      <w:pPr>
        <w:pStyle w:val="BodyText"/>
      </w:pPr>
      <w:r>
        <w:rPr>
          <w:b/>
          <w:bCs/>
        </w:rPr>
        <w:t xml:space="preserve">19.2.</w:t>
      </w:r>
      <w:r>
        <w:t xml:space="preserve"> </w:t>
      </w:r>
      <w:r>
        <w:t xml:space="preserve">При привлечении субподрядчиков Исполнитель обязан обеспечить соблюдение субподрядчиком всех требований настоящего Договора.</w:t>
      </w:r>
    </w:p>
    <w:p>
      <w:pPr>
        <w:pStyle w:val="BodyText"/>
      </w:pPr>
      <w:r>
        <w:rPr>
          <w:b/>
          <w:bCs/>
        </w:rPr>
        <w:t xml:space="preserve">19.3.</w:t>
      </w:r>
      <w:r>
        <w:t xml:space="preserve"> </w:t>
      </w:r>
      <w:r>
        <w:t xml:space="preserve">Исполнитель несет полную ответственность за действия (бездействие) субподрядчиков перед Заказчиком, как за собственные действия.</w:t>
      </w:r>
    </w:p>
    <w:p>
      <w:r>
        <w:pict>
          <v:rect style="width:0;height:1.5pt" o:hralign="center" o:hrstd="t" o:hr="t"/>
        </w:pict>
      </w:r>
    </w:p>
    <w:bookmarkEnd w:id="28"/>
    <w:bookmarkStart w:id="29" w:name="конфиденциальность"/>
    <w:p>
      <w:pPr>
        <w:pStyle w:val="Heading2"/>
      </w:pPr>
      <w:r>
        <w:t xml:space="preserve">20. КОНФИДЕНЦИАЛЬНОСТЬ</w:t>
      </w:r>
    </w:p>
    <w:p>
      <w:pPr>
        <w:pStyle w:val="FirstParagraph"/>
      </w:pPr>
      <w:r>
        <w:rPr>
          <w:b/>
          <w:bCs/>
        </w:rPr>
        <w:t xml:space="preserve">20.1.</w:t>
      </w:r>
      <w:r>
        <w:t xml:space="preserve"> </w:t>
      </w:r>
      <w:r>
        <w:t xml:space="preserve">Стороны обязуются соблюдать конфиденциальность в отношении всей информации, полученной в рамках настоящего Договора.</w:t>
      </w:r>
    </w:p>
    <w:p>
      <w:pPr>
        <w:pStyle w:val="BodyText"/>
      </w:pPr>
      <w:r>
        <w:rPr>
          <w:b/>
          <w:bCs/>
        </w:rPr>
        <w:t xml:space="preserve">20.2.</w:t>
      </w:r>
      <w:r>
        <w:t xml:space="preserve"> </w:t>
      </w:r>
      <w:r>
        <w:t xml:space="preserve">Конфиденциальной информацией является:</w:t>
      </w:r>
      <w:r>
        <w:t xml:space="preserve"> </w:t>
      </w:r>
      <w:r>
        <w:t xml:space="preserve">- Коммерческая тайна Заказчика;</w:t>
      </w:r>
      <w:r>
        <w:t xml:space="preserve"> </w:t>
      </w:r>
      <w:r>
        <w:t xml:space="preserve">- Исходный код и алгоритмы приложения (до передачи прав Заказчику);</w:t>
      </w:r>
      <w:r>
        <w:t xml:space="preserve"> </w:t>
      </w:r>
      <w:r>
        <w:t xml:space="preserve">- Бизнес-логика и функциональность приложения;</w:t>
      </w:r>
      <w:r>
        <w:t xml:space="preserve"> </w:t>
      </w:r>
      <w:r>
        <w:t xml:space="preserve">- Условия настоящего Договора (по согласованию Сторон);</w:t>
      </w:r>
    </w:p>
    <w:p>
      <w:pPr>
        <w:pStyle w:val="BodyText"/>
      </w:pPr>
      <w:r>
        <w:rPr>
          <w:b/>
          <w:bCs/>
        </w:rPr>
        <w:t xml:space="preserve">20.3.</w:t>
      </w:r>
      <w:r>
        <w:t xml:space="preserve"> </w:t>
      </w:r>
      <w:r>
        <w:t xml:space="preserve">Обязательства по конфиденциальности действуют в течение</w:t>
      </w:r>
      <w:r>
        <w:t xml:space="preserve"> </w:t>
      </w:r>
      <w:r>
        <w:rPr>
          <w:b/>
          <w:bCs/>
        </w:rPr>
        <w:t xml:space="preserve">5 (пяти) лет</w:t>
      </w:r>
      <w:r>
        <w:t xml:space="preserve"> </w:t>
      </w:r>
      <w:r>
        <w:t xml:space="preserve">после окончания действия Договора.</w:t>
      </w:r>
    </w:p>
    <w:p>
      <w:r>
        <w:pict>
          <v:rect style="width:0;height:1.5pt" o:hralign="center" o:hrstd="t" o:hr="t"/>
        </w:pict>
      </w:r>
    </w:p>
    <w:bookmarkEnd w:id="29"/>
    <w:bookmarkStart w:id="30" w:name="форс-мажор"/>
    <w:p>
      <w:pPr>
        <w:pStyle w:val="Heading2"/>
      </w:pPr>
      <w:r>
        <w:t xml:space="preserve">21. ФОРС-МАЖОР</w:t>
      </w:r>
    </w:p>
    <w:p>
      <w:pPr>
        <w:pStyle w:val="FirstParagraph"/>
      </w:pPr>
      <w:r>
        <w:rPr>
          <w:b/>
          <w:bCs/>
        </w:rPr>
        <w:t xml:space="preserve">21.1.</w:t>
      </w:r>
      <w:r>
        <w:t xml:space="preserve"> </w:t>
      </w:r>
      <w: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(форс-мажор), возникших после заключения Договора.</w:t>
      </w:r>
    </w:p>
    <w:p>
      <w:pPr>
        <w:pStyle w:val="BodyText"/>
      </w:pPr>
      <w:r>
        <w:rPr>
          <w:b/>
          <w:bCs/>
        </w:rPr>
        <w:t xml:space="preserve">21.2.</w:t>
      </w:r>
      <w:r>
        <w:t xml:space="preserve"> </w:t>
      </w:r>
      <w:r>
        <w:t xml:space="preserve">К обстоятельствам непреодолимой силы относятся:</w:t>
      </w:r>
      <w:r>
        <w:t xml:space="preserve"> </w:t>
      </w:r>
      <w:r>
        <w:t xml:space="preserve">- Стихийные бедствия, военные действия, решения органов государственной власти;</w:t>
      </w:r>
      <w:r>
        <w:t xml:space="preserve"> </w:t>
      </w:r>
      <w:r>
        <w:t xml:space="preserve">- Техногенные катастрофы, массовые кибератаки, отключение интернета;</w:t>
      </w:r>
      <w:r>
        <w:t xml:space="preserve"> </w:t>
      </w:r>
      <w:r>
        <w:t xml:space="preserve">- Блокировка App Store / Google Play или недоступность сторов;</w:t>
      </w:r>
      <w:r>
        <w:t xml:space="preserve"> </w:t>
      </w:r>
      <w:r>
        <w:t xml:space="preserve">- Иные обстоятельства, которые Стороны не могли предвидеть или предотвратить разумными мерами;</w:t>
      </w:r>
    </w:p>
    <w:p>
      <w:pPr>
        <w:pStyle w:val="BodyText"/>
      </w:pPr>
      <w:r>
        <w:rPr>
          <w:b/>
          <w:bCs/>
        </w:rPr>
        <w:t xml:space="preserve">21.3.</w:t>
      </w:r>
      <w:r>
        <w:t xml:space="preserve"> </w:t>
      </w:r>
      <w:r>
        <w:t xml:space="preserve">Сторона, для которой создалась невозможность исполнения обязательств, обязана немедленно уведомить другую Сторону о наступлении и прекращении обстоятельств непреодолимой силы (в течение 3 рабочих дней).</w:t>
      </w:r>
    </w:p>
    <w:p>
      <w:pPr>
        <w:pStyle w:val="BodyText"/>
      </w:pPr>
      <w:r>
        <w:rPr>
          <w:b/>
          <w:bCs/>
        </w:rPr>
        <w:t xml:space="preserve">21.4.</w:t>
      </w:r>
      <w:r>
        <w:t xml:space="preserve"> </w:t>
      </w:r>
      <w:r>
        <w:t xml:space="preserve">Если форс-мажорные обстоятельства продолжаются более</w:t>
      </w:r>
      <w:r>
        <w:t xml:space="preserve"> </w:t>
      </w:r>
      <w:r>
        <w:rPr>
          <w:b/>
          <w:bCs/>
        </w:rPr>
        <w:t xml:space="preserve">60 (шестидесяти) календарных дней</w:t>
      </w:r>
      <w:r>
        <w:t xml:space="preserve">, Стороны вправе расторгнуть настоящий Договор без возмещения убытков.</w:t>
      </w:r>
    </w:p>
    <w:p>
      <w:r>
        <w:pict>
          <v:rect style="width:0;height:1.5pt" o:hralign="center" o:hrstd="t" o:hr="t"/>
        </w:pict>
      </w:r>
    </w:p>
    <w:bookmarkEnd w:id="30"/>
    <w:bookmarkStart w:id="31" w:name="разрешение-споров"/>
    <w:p>
      <w:pPr>
        <w:pStyle w:val="Heading2"/>
      </w:pPr>
      <w:r>
        <w:t xml:space="preserve">22. РАЗРЕШЕНИЕ СПОРОВ</w:t>
      </w:r>
    </w:p>
    <w:p>
      <w:pPr>
        <w:pStyle w:val="FirstParagraph"/>
      </w:pPr>
      <w:r>
        <w:rPr>
          <w:b/>
          <w:bCs/>
        </w:rPr>
        <w:t xml:space="preserve">22.1.</w:t>
      </w:r>
      <w:r>
        <w:t xml:space="preserve"> </w:t>
      </w:r>
      <w:r>
        <w:t xml:space="preserve">Все споры и разногласия, возникающие из настоящего Договора или в связи с ним, Стороны будут стремиться разрешать путем переговоров.</w:t>
      </w:r>
    </w:p>
    <w:p>
      <w:pPr>
        <w:pStyle w:val="BodyText"/>
      </w:pPr>
      <w:r>
        <w:rPr>
          <w:b/>
          <w:bCs/>
        </w:rPr>
        <w:t xml:space="preserve">22.2.</w:t>
      </w:r>
      <w:r>
        <w:t xml:space="preserve"> </w:t>
      </w:r>
      <w:r>
        <w:t xml:space="preserve">Претензионный порядок урегулирования споров является обязательным. Претензия направляется в письменной форме заказным письмом с уведомлением о вручении или вручается под роспись.</w:t>
      </w:r>
    </w:p>
    <w:p>
      <w:pPr>
        <w:pStyle w:val="BodyText"/>
      </w:pPr>
      <w:r>
        <w:rPr>
          <w:b/>
          <w:bCs/>
        </w:rPr>
        <w:t xml:space="preserve">22.3.</w:t>
      </w:r>
      <w:r>
        <w:t xml:space="preserve"> </w:t>
      </w:r>
      <w:r>
        <w:t xml:space="preserve">Срок рассмотрения претензии составляет</w:t>
      </w:r>
      <w:r>
        <w:t xml:space="preserve"> </w:t>
      </w:r>
      <w:r>
        <w:rPr>
          <w:b/>
          <w:bCs/>
        </w:rPr>
        <w:t xml:space="preserve">30 (тридцать) календарных дней</w:t>
      </w:r>
      <w:r>
        <w:t xml:space="preserve"> </w:t>
      </w:r>
      <w:r>
        <w:t xml:space="preserve">с момента получения.</w:t>
      </w:r>
    </w:p>
    <w:p>
      <w:pPr>
        <w:pStyle w:val="BodyText"/>
      </w:pPr>
      <w:r>
        <w:rPr>
          <w:b/>
          <w:bCs/>
        </w:rPr>
        <w:t xml:space="preserve">22.4.</w:t>
      </w:r>
      <w:r>
        <w:t xml:space="preserve"> </w:t>
      </w:r>
      <w:r>
        <w:t xml:space="preserve">Если в течение указанного срока соглашение не достигнуто, споры подлежат разрешению в судебном порядке (Арбитражный суд или суд общей юрисдикции в зависимости от статуса Сторон).</w:t>
      </w:r>
    </w:p>
    <w:p>
      <w:pPr>
        <w:pStyle w:val="BodyText"/>
      </w:pPr>
      <w:r>
        <w:rPr>
          <w:b/>
          <w:bCs/>
        </w:rPr>
        <w:t xml:space="preserve">22.5.</w:t>
      </w:r>
      <w:r>
        <w:t xml:space="preserve"> </w:t>
      </w:r>
      <w:r>
        <w:t xml:space="preserve">К настоящему Договору применяется право Российской Федерации.</w:t>
      </w:r>
    </w:p>
    <w:p>
      <w:r>
        <w:pict>
          <v:rect style="width:0;height:1.5pt" o:hralign="center" o:hrstd="t" o:hr="t"/>
        </w:pict>
      </w:r>
    </w:p>
    <w:bookmarkEnd w:id="31"/>
    <w:bookmarkStart w:id="32" w:name="заключительные-положения"/>
    <w:p>
      <w:pPr>
        <w:pStyle w:val="Heading2"/>
      </w:pPr>
      <w:r>
        <w:t xml:space="preserve">23. ЗАКЛЮЧИТЕЛЬНЫЕ ПОЛОЖЕНИЯ</w:t>
      </w:r>
    </w:p>
    <w:p>
      <w:pPr>
        <w:pStyle w:val="FirstParagraph"/>
      </w:pPr>
      <w:r>
        <w:rPr>
          <w:b/>
          <w:bCs/>
        </w:rPr>
        <w:t xml:space="preserve">23.1.</w:t>
      </w:r>
      <w:r>
        <w:t xml:space="preserve"> </w:t>
      </w:r>
      <w:r>
        <w:t xml:space="preserve">Все изменения и дополнения к настоящему Договору оформляются в письменной форме и подписываются уполномоченными представителями обеих Сторон. Устные договоренности не имеют юридической силы.</w:t>
      </w:r>
    </w:p>
    <w:p>
      <w:pPr>
        <w:pStyle w:val="BodyText"/>
      </w:pPr>
      <w:r>
        <w:rPr>
          <w:b/>
          <w:bCs/>
        </w:rPr>
        <w:t xml:space="preserve">23.2.</w:t>
      </w:r>
      <w:r>
        <w:t xml:space="preserve"> </w:t>
      </w:r>
      <w:r>
        <w:t xml:space="preserve">Настоящий Договор составлен в двух экземплярах, по одному для каждой Стороны. Оба экземпляра имеют одинаковую юридическую силу.</w:t>
      </w:r>
    </w:p>
    <w:p>
      <w:pPr>
        <w:pStyle w:val="BodyText"/>
      </w:pPr>
      <w:r>
        <w:rPr>
          <w:b/>
          <w:bCs/>
        </w:rPr>
        <w:t xml:space="preserve">23.3.</w:t>
      </w:r>
      <w:r>
        <w:t xml:space="preserve"> </w:t>
      </w:r>
      <w:r>
        <w:t xml:space="preserve">Настоящий Договор вступает в силу с момента подписания обеими Сторонами и действует до полного исполнения Сторонами своих обязательств.</w:t>
      </w:r>
    </w:p>
    <w:p>
      <w:pPr>
        <w:pStyle w:val="BodyText"/>
      </w:pPr>
      <w:r>
        <w:rPr>
          <w:b/>
          <w:bCs/>
        </w:rPr>
        <w:t xml:space="preserve">23.4.</w:t>
      </w:r>
      <w:r>
        <w:t xml:space="preserve"> </w:t>
      </w:r>
      <w:r>
        <w:t xml:space="preserve">Если какое-либо положение настоящего Договора признано недействительным или не подлежащим исполнению, это не влечет недействительности остальных положений Договора.</w:t>
      </w:r>
    </w:p>
    <w:p>
      <w:pPr>
        <w:pStyle w:val="BodyText"/>
      </w:pPr>
      <w:r>
        <w:rPr>
          <w:b/>
          <w:bCs/>
        </w:rPr>
        <w:t xml:space="preserve">23.5.</w:t>
      </w:r>
      <w:r>
        <w:t xml:space="preserve"> </w:t>
      </w:r>
      <w:r>
        <w:t xml:space="preserve">Все уведомления и сообщения по настоящему Договору направляются в письменной форме по адресам, указанным в реквизитах Сторон, или на адреса электронной почты, указанные Сторонами.</w:t>
      </w:r>
    </w:p>
    <w:p>
      <w:pPr>
        <w:pStyle w:val="BodyText"/>
      </w:pPr>
      <w:r>
        <w:rPr>
          <w:b/>
          <w:bCs/>
        </w:rPr>
        <w:t xml:space="preserve">23.6.</w:t>
      </w:r>
      <w:r>
        <w:t xml:space="preserve"> </w:t>
      </w:r>
      <w:r>
        <w:t xml:space="preserve">Настоящий Договор регулируется законодательством Российской Федерации.</w:t>
      </w:r>
    </w:p>
    <w:p>
      <w:r>
        <w:pict>
          <v:rect style="width:0;height:1.5pt" o:hralign="center" o:hrstd="t" o:hr="t"/>
        </w:pict>
      </w:r>
    </w:p>
    <w:bookmarkEnd w:id="32"/>
    <w:bookmarkStart w:id="33" w:name="реквизиты-и-подписи-сторон"/>
    <w:p>
      <w:pPr>
        <w:pStyle w:val="Heading2"/>
      </w:pPr>
      <w:r>
        <w:t xml:space="preserve">РЕКВИЗИТЫ И ПОДПИСИ СТОРОН</w:t>
      </w:r>
    </w:p>
    <w:p>
      <w:pPr>
        <w:pStyle w:val="FirstParagraph"/>
      </w:pPr>
      <w:r>
        <w:rPr>
          <w:b/>
          <w:bCs/>
        </w:rPr>
        <w:t xml:space="preserve">ЗАКАЗЧИК:</w:t>
      </w:r>
    </w:p>
    <w:p>
      <w:pPr>
        <w:pStyle w:val="BodyText"/>
      </w:pPr>
      <w:r>
        <w:rPr>
          <w:b/>
          <w:bCs/>
        </w:rPr>
        <w:t xml:space="preserve">[Наименование организации]</w:t>
      </w:r>
      <w:r>
        <w:br/>
      </w:r>
      <w:r>
        <w:t xml:space="preserve">Организационно-правовая форма: _______________________</w:t>
      </w:r>
      <w:r>
        <w:br/>
      </w:r>
      <w:r>
        <w:t xml:space="preserve">ОГРН: _________________________</w:t>
      </w:r>
      <w:r>
        <w:br/>
      </w:r>
      <w:r>
        <w:t xml:space="preserve">ИНН: _________________________</w:t>
      </w:r>
      <w:r>
        <w:br/>
      </w:r>
      <w:r>
        <w:t xml:space="preserve">КПП: _________________________</w:t>
      </w:r>
      <w:r>
        <w:br/>
      </w:r>
      <w:r>
        <w:t xml:space="preserve">Юридический адрес: _______________________</w:t>
      </w:r>
      <w:r>
        <w:br/>
      </w:r>
      <w:r>
        <w:t xml:space="preserve">Почтовый адрес: _______________________</w:t>
      </w:r>
      <w:r>
        <w:br/>
      </w:r>
      <w:r>
        <w:t xml:space="preserve">Телефон: _______________________</w:t>
      </w:r>
      <w:r>
        <w:br/>
      </w:r>
      <w:r>
        <w:t xml:space="preserve">E-mail: _______________________</w:t>
      </w:r>
      <w:r>
        <w:br/>
      </w:r>
      <w:r>
        <w:t xml:space="preserve">Контактное лицо: _______________________</w:t>
      </w:r>
    </w:p>
    <w:p>
      <w:pPr>
        <w:pStyle w:val="BodyText"/>
      </w:pPr>
      <w:r>
        <w:t xml:space="preserve">Банковские реквизиты:</w:t>
      </w:r>
      <w:r>
        <w:br/>
      </w:r>
      <w:r>
        <w:t xml:space="preserve">Расчетный счет: _______________________</w:t>
      </w:r>
      <w:r>
        <w:br/>
      </w:r>
      <w:r>
        <w:t xml:space="preserve">Корреспондентский счет: _______________________</w:t>
      </w:r>
      <w:r>
        <w:br/>
      </w:r>
      <w:r>
        <w:t xml:space="preserve">БИК: _______________________</w:t>
      </w:r>
      <w:r>
        <w:br/>
      </w:r>
      <w:r>
        <w:t xml:space="preserve">Банк: _______________________</w:t>
      </w:r>
    </w:p>
    <w:p>
      <w:pPr>
        <w:pStyle w:val="BodyText"/>
      </w:pPr>
      <w:r>
        <w:t xml:space="preserve">Руководитель: ___________________ / _____________________</w:t>
      </w:r>
      <w:r>
        <w:br/>
      </w:r>
      <w:r>
        <w:t xml:space="preserve">(должность) (подпись) (ФИО)</w:t>
      </w:r>
      <w:r>
        <w:br/>
      </w:r>
      <w:r>
        <w:t xml:space="preserve">М.П.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ИСПОЛНИТЕЛЬ:</w:t>
      </w:r>
    </w:p>
    <w:p>
      <w:pPr>
        <w:pStyle w:val="BodyText"/>
      </w:pPr>
      <w:r>
        <w:rPr>
          <w:b/>
          <w:bCs/>
        </w:rPr>
        <w:t xml:space="preserve">[Наименование организации]</w:t>
      </w:r>
      <w:r>
        <w:br/>
      </w:r>
      <w:r>
        <w:t xml:space="preserve">Организационно-правовая форма: _______________________</w:t>
      </w:r>
      <w:r>
        <w:br/>
      </w:r>
      <w:r>
        <w:t xml:space="preserve">ОГРН: _________________________</w:t>
      </w:r>
      <w:r>
        <w:br/>
      </w:r>
      <w:r>
        <w:t xml:space="preserve">ИНН: _________________________</w:t>
      </w:r>
      <w:r>
        <w:br/>
      </w:r>
      <w:r>
        <w:t xml:space="preserve">КПП: _________________________</w:t>
      </w:r>
      <w:r>
        <w:br/>
      </w:r>
      <w:r>
        <w:t xml:space="preserve">Юридический адрес: _______________________</w:t>
      </w:r>
      <w:r>
        <w:br/>
      </w:r>
      <w:r>
        <w:t xml:space="preserve">Почтовый адрес: _______________________</w:t>
      </w:r>
      <w:r>
        <w:br/>
      </w:r>
      <w:r>
        <w:t xml:space="preserve">Телефон: _______________________</w:t>
      </w:r>
      <w:r>
        <w:br/>
      </w:r>
      <w:r>
        <w:t xml:space="preserve">E-mail: _______________________</w:t>
      </w:r>
      <w:r>
        <w:br/>
      </w:r>
      <w:r>
        <w:t xml:space="preserve">Контактное лицо: _______________________</w:t>
      </w:r>
    </w:p>
    <w:p>
      <w:pPr>
        <w:pStyle w:val="BodyText"/>
      </w:pPr>
      <w:r>
        <w:t xml:space="preserve">Банковские реквизиты:</w:t>
      </w:r>
      <w:r>
        <w:br/>
      </w:r>
      <w:r>
        <w:t xml:space="preserve">Расчетный счет: _______________________</w:t>
      </w:r>
      <w:r>
        <w:br/>
      </w:r>
      <w:r>
        <w:t xml:space="preserve">Корреспондентский счет: _______________________</w:t>
      </w:r>
      <w:r>
        <w:br/>
      </w:r>
      <w:r>
        <w:t xml:space="preserve">БИК: _______________________</w:t>
      </w:r>
      <w:r>
        <w:br/>
      </w:r>
      <w:r>
        <w:t xml:space="preserve">Банк: _______________________</w:t>
      </w:r>
    </w:p>
    <w:p>
      <w:pPr>
        <w:pStyle w:val="BodyText"/>
      </w:pPr>
      <w:r>
        <w:t xml:space="preserve">Руководитель: ___________________ / _____________________</w:t>
      </w:r>
      <w:r>
        <w:br/>
      </w:r>
      <w:r>
        <w:t xml:space="preserve">(должность) (подпись) (ФИО)</w:t>
      </w:r>
      <w:r>
        <w:br/>
      </w:r>
      <w:r>
        <w:t xml:space="preserve">М.П.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Дата создания:</w:t>
      </w:r>
      <w:r>
        <w:t xml:space="preserve"> </w:t>
      </w:r>
      <w:r>
        <w:t xml:space="preserve">Январь 2026 г.</w:t>
      </w:r>
    </w:p>
    <w:bookmarkEnd w:id="33"/>
    <w:bookmarkEnd w:id="3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2026-01-03T13:54:24Z</dcterms:created>
  <dcterms:modified xsi:type="dcterms:W3CDTF">2026-01-03T13:54:24Z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