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7b649c00c2eac7859606b5786d749bae1538e3c"/>
    <w:p>
      <w:pPr>
        <w:pStyle w:val="Heading1"/>
      </w:pPr>
      <w:r>
        <w:t xml:space="preserve">ДОГОВОР НА РАЗРАБОТКУ СИСТЕМЫ COMPUTER VISION (ВИДЕОАНАЛИТИКА)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, именуемый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[Исполнитель]</w:t>
      </w:r>
      <w:r>
        <w:t xml:space="preserve">, именуемый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</w:t>
      </w:r>
    </w:p>
    <w:p>
      <w:pPr>
        <w:pStyle w:val="BodyText"/>
      </w:pPr>
      <w:r>
        <w:t xml:space="preserve">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rPr>
          <w:b/>
          <w:bCs/>
        </w:rPr>
        <w:t xml:space="preserve">1.1. Computer Vision (CV)</w:t>
      </w:r>
      <w:r>
        <w:t xml:space="preserve"> </w:t>
      </w:r>
      <w:r>
        <w:t xml:space="preserve">— область искусственного интеллекта для автоматической обработки и анализа изображений и видео.</w:t>
      </w:r>
    </w:p>
    <w:p>
      <w:pPr>
        <w:pStyle w:val="BodyText"/>
      </w:pPr>
      <w:r>
        <w:rPr>
          <w:b/>
          <w:bCs/>
        </w:rPr>
        <w:t xml:space="preserve">1.2. Видеоаналитика</w:t>
      </w:r>
      <w:r>
        <w:t xml:space="preserve"> </w:t>
      </w:r>
      <w:r>
        <w:t xml:space="preserve">— технология автоматического анализа видеопотока с использованием алгоритмов CV.</w:t>
      </w:r>
    </w:p>
    <w:p>
      <w:pPr>
        <w:pStyle w:val="BodyText"/>
      </w:pPr>
      <w:r>
        <w:rPr>
          <w:b/>
          <w:bCs/>
        </w:rPr>
        <w:t xml:space="preserve">1.3. Детекция объектов (Object Detection)</w:t>
      </w:r>
      <w:r>
        <w:t xml:space="preserve"> </w:t>
      </w:r>
      <w:r>
        <w:t xml:space="preserve">— распознавание и локализация объектов на изображении/видео.</w:t>
      </w:r>
    </w:p>
    <w:p>
      <w:pPr>
        <w:pStyle w:val="BodyText"/>
      </w:pPr>
      <w:r>
        <w:rPr>
          <w:b/>
          <w:bCs/>
        </w:rPr>
        <w:t xml:space="preserve">1.4. Сегментация</w:t>
      </w:r>
      <w:r>
        <w:t xml:space="preserve"> </w:t>
      </w:r>
      <w:r>
        <w:t xml:space="preserve">— разделение изображения на семантически значимые области.</w:t>
      </w:r>
    </w:p>
    <w:p>
      <w:pPr>
        <w:pStyle w:val="BodyText"/>
      </w:pPr>
      <w:r>
        <w:rPr>
          <w:b/>
          <w:bCs/>
        </w:rPr>
        <w:t xml:space="preserve">1.5. Трекинг (Object Tracking)</w:t>
      </w:r>
      <w:r>
        <w:t xml:space="preserve"> </w:t>
      </w:r>
      <w:r>
        <w:t xml:space="preserve">— отслеживание движения объектов в видеопотоке.</w:t>
      </w:r>
    </w:p>
    <w:p>
      <w:pPr>
        <w:pStyle w:val="BodyText"/>
      </w:pPr>
      <w:r>
        <w:rPr>
          <w:b/>
          <w:bCs/>
        </w:rPr>
        <w:t xml:space="preserve">1.6. Распознавание лиц (Face Recognition)</w:t>
      </w:r>
      <w:r>
        <w:t xml:space="preserve"> </w:t>
      </w:r>
      <w:r>
        <w:t xml:space="preserve">— идентификация личности по изображению лица.</w:t>
      </w:r>
    </w:p>
    <w:p>
      <w:pPr>
        <w:pStyle w:val="BodyText"/>
      </w:pPr>
      <w:r>
        <w:rPr>
          <w:b/>
          <w:bCs/>
        </w:rPr>
        <w:t xml:space="preserve">1.7. Биометрические персональные данные</w:t>
      </w:r>
      <w:r>
        <w:t xml:space="preserve"> </w:t>
      </w:r>
      <w:r>
        <w:t xml:space="preserve">— изображения лиц, используемые для идентификации (ст. 11 ФЗ-152).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систему компьютерного зрения в соответствии с ТЗ (Приложение № 1), а Заказчик обязуется принять и оплатить работы.</w:t>
      </w:r>
    </w:p>
    <w:p>
      <w:pPr>
        <w:pStyle w:val="BodyText"/>
      </w:pPr>
      <w:r>
        <w:rPr>
          <w:b/>
          <w:bCs/>
        </w:rPr>
        <w:t xml:space="preserve">2.2. Результат работ включает:</w:t>
      </w:r>
      <w:r>
        <w:t xml:space="preserve"> </w:t>
      </w:r>
      <w:r>
        <w:t xml:space="preserve">- ML-модель для анализа изображений/видео;</w:t>
      </w:r>
      <w:r>
        <w:t xml:space="preserve"> </w:t>
      </w:r>
      <w:r>
        <w:t xml:space="preserve">- Программное обеспечение для обработки видеопотока;</w:t>
      </w:r>
      <w:r>
        <w:t xml:space="preserve"> </w:t>
      </w:r>
      <w:r>
        <w:t xml:space="preserve">- Систему детекции/распознавания объектов;</w:t>
      </w:r>
      <w:r>
        <w:t xml:space="preserve"> </w:t>
      </w:r>
      <w:r>
        <w:t xml:space="preserve">- API для интеграции с внешними системами;</w:t>
      </w:r>
      <w:r>
        <w:t xml:space="preserve"> </w:t>
      </w:r>
      <w:r>
        <w:t xml:space="preserve">- Административную панель (опционально);</w:t>
      </w:r>
      <w:r>
        <w:t xml:space="preserve"> </w:t>
      </w:r>
      <w:r>
        <w:t xml:space="preserve">- Техническую документацию.</w:t>
      </w:r>
    </w:p>
    <w:p>
      <w:pPr>
        <w:pStyle w:val="BodyText"/>
      </w:pPr>
      <w:r>
        <w:rPr>
          <w:b/>
          <w:bCs/>
        </w:rPr>
        <w:t xml:space="preserve">2.3. Типы задач Computer Vision:</w:t>
      </w:r>
      <w:r>
        <w:t xml:space="preserve"> </w:t>
      </w:r>
      <w:r>
        <w:t xml:space="preserve">- [ ] Детекция объектов (люди, транспорт, животные и др.)</w:t>
      </w:r>
      <w:r>
        <w:t xml:space="preserve"> </w:t>
      </w:r>
      <w:r>
        <w:t xml:space="preserve">- [ ] Классификация изображений</w:t>
      </w:r>
      <w:r>
        <w:t xml:space="preserve"> </w:t>
      </w:r>
      <w:r>
        <w:t xml:space="preserve">- [ ] Сегментация изображений</w:t>
      </w:r>
      <w:r>
        <w:t xml:space="preserve"> </w:t>
      </w:r>
      <w:r>
        <w:t xml:space="preserve">- [ ] Распознавание лиц</w:t>
      </w:r>
      <w:r>
        <w:t xml:space="preserve"> </w:t>
      </w:r>
      <w:r>
        <w:t xml:space="preserve">- [ ] Распознавание номерных знаков (ANPR)</w:t>
      </w:r>
      <w:r>
        <w:t xml:space="preserve"> </w:t>
      </w:r>
      <w:r>
        <w:t xml:space="preserve">- [ ] Подсчет объектов</w:t>
      </w:r>
      <w:r>
        <w:t xml:space="preserve"> </w:t>
      </w:r>
      <w:r>
        <w:t xml:space="preserve">- [ ] Детекция аномалий</w:t>
      </w:r>
      <w:r>
        <w:t xml:space="preserve"> </w:t>
      </w:r>
      <w:r>
        <w:t xml:space="preserve">- [ ] Определение поз (Pose Estimation)</w:t>
      </w:r>
      <w:r>
        <w:t xml:space="preserve"> </w:t>
      </w:r>
      <w:r>
        <w:t xml:space="preserve">- [ ] OCR (распознавание текста на изображениях)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1"/>
    <w:bookmarkStart w:id="14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bookmarkStart w:id="12" w:name="вариант-а-передача-прав"/>
    <w:p>
      <w:pPr>
        <w:pStyle w:val="Heading3"/>
      </w:pPr>
      <w:r>
        <w:t xml:space="preserve">[ВАРИАНТ А: Передача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CV-систему при полной оплате.</w:t>
      </w:r>
    </w:p>
    <w:bookmarkEnd w:id="12"/>
    <w:bookmarkStart w:id="13" w:name="вариант-б-лицензия"/>
    <w:p>
      <w:pPr>
        <w:pStyle w:val="Heading3"/>
      </w:pPr>
      <w:r>
        <w:t xml:space="preserve">[ВАРИАНТ Б: Лицензия]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предоставляет лицензию на использование CV-системы.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Использование предобученных моделей (YOLO, Faster R-CNN и др.) регулируется их открытыми лицензиями.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специальные-положения-о-computer-vision"/>
    <w:p>
      <w:pPr>
        <w:pStyle w:val="Heading2"/>
      </w:pPr>
      <w:r>
        <w:t xml:space="preserve">4. СПЕЦИАЛЬНЫЕ ПОЛОЖЕНИЯ О COMPUTER VISION</w:t>
      </w:r>
    </w:p>
    <w:p>
      <w:pPr>
        <w:pStyle w:val="FirstParagraph"/>
      </w:pPr>
      <w:r>
        <w:rPr>
          <w:b/>
          <w:bCs/>
        </w:rPr>
        <w:t xml:space="preserve">4.1. Архитектура CV-системы: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Тип модели (указывается в ТЗ):</w:t>
      </w:r>
      <w:r>
        <w:t xml:space="preserve"> </w:t>
      </w:r>
      <w:r>
        <w:t xml:space="preserve">- [ ] YOLO (YOLOv5 / YOLOv8 / YOLOv10)</w:t>
      </w:r>
      <w:r>
        <w:t xml:space="preserve"> </w:t>
      </w:r>
      <w:r>
        <w:t xml:space="preserve">- [ ] Faster R-CNN</w:t>
      </w:r>
      <w:r>
        <w:t xml:space="preserve"> </w:t>
      </w:r>
      <w:r>
        <w:t xml:space="preserve">- [ ] SSD (Single Shot Detector)</w:t>
      </w:r>
      <w:r>
        <w:t xml:space="preserve"> </w:t>
      </w:r>
      <w:r>
        <w:t xml:space="preserve">- [ ] Mask R-CNN (для сегментации)</w:t>
      </w:r>
      <w:r>
        <w:t xml:space="preserve"> </w:t>
      </w:r>
      <w:r>
        <w:t xml:space="preserve">- [ ] OpenCV + классические алгоритмы</w:t>
      </w:r>
      <w:r>
        <w:t xml:space="preserve"> </w:t>
      </w:r>
      <w:r>
        <w:t xml:space="preserve">- [ ] Трансформер (DETR, Vision Transformer)</w:t>
      </w:r>
      <w:r>
        <w:t xml:space="preserve"> </w:t>
      </w:r>
      <w:r>
        <w:t xml:space="preserve">- [ ] Кастомная архитектура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Фреймворк:</w:t>
      </w:r>
      <w:r>
        <w:t xml:space="preserve"> </w:t>
      </w:r>
      <w:r>
        <w:t xml:space="preserve">- [ ] PyTorch</w:t>
      </w:r>
      <w:r>
        <w:t xml:space="preserve"> </w:t>
      </w:r>
      <w:r>
        <w:t xml:space="preserve">- [ ] TensorFlow</w:t>
      </w:r>
      <w:r>
        <w:t xml:space="preserve"> </w:t>
      </w:r>
      <w:r>
        <w:t xml:space="preserve">- [ ] OpenCV</w:t>
      </w:r>
      <w:r>
        <w:t xml:space="preserve"> </w:t>
      </w:r>
      <w:r>
        <w:t xml:space="preserve">- [ ] ONNX Runtime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 Требования к точности: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Модель должна обеспечивать следующие показатели: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Precision (точность)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Recall (полнота)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mAP (mean Average Precision)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FPS (кадров в секунду)</w:t>
      </w:r>
      <w:r>
        <w:t xml:space="preserve">: не менее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на</w:t>
      </w:r>
      <w:r>
        <w:t xml:space="preserve"> </w:t>
      </w:r>
      <w:r>
        <w:rPr>
          <w:b/>
          <w:bCs/>
        </w:rPr>
        <w:t xml:space="preserve">[CPU / GPU]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При несоответствии показателям Исполнитель проводит дополнительную оптимизацию.</w:t>
      </w:r>
    </w:p>
    <w:p>
      <w:pPr>
        <w:pStyle w:val="BodyText"/>
      </w:pPr>
      <w:r>
        <w:rPr>
          <w:b/>
          <w:bCs/>
        </w:rPr>
        <w:t xml:space="preserve">4.3. Обработка видеопотока: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Система поддерживает:</w:t>
      </w:r>
      <w:r>
        <w:t xml:space="preserve"> </w:t>
      </w:r>
      <w:r>
        <w:t xml:space="preserve">- Обработку видеофайлов (MP4, AVI, MKV);</w:t>
      </w:r>
      <w:r>
        <w:t xml:space="preserve"> </w:t>
      </w:r>
      <w:r>
        <w:t xml:space="preserve">- Обработку RTSP-потоков с IP-камер;</w:t>
      </w:r>
      <w:r>
        <w:t xml:space="preserve"> </w:t>
      </w:r>
      <w:r>
        <w:t xml:space="preserve">- Обработку в реальном времени / пакетную обработку;</w:t>
      </w:r>
      <w:r>
        <w:t xml:space="preserve"> </w:t>
      </w:r>
      <w:r>
        <w:t xml:space="preserve">- Одновременную обработку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видеопотоков.</w:t>
      </w:r>
    </w:p>
    <w:p>
      <w:pPr>
        <w:pStyle w:val="BodyText"/>
      </w:pPr>
      <w:r>
        <w:rPr>
          <w:b/>
          <w:bCs/>
        </w:rPr>
        <w:t xml:space="preserve">4.3.2.</w:t>
      </w:r>
      <w:r>
        <w:t xml:space="preserve"> </w:t>
      </w:r>
      <w:r>
        <w:t xml:space="preserve">Разрешение видео:</w:t>
      </w:r>
      <w:r>
        <w:t xml:space="preserve"> </w:t>
      </w:r>
      <w:r>
        <w:t xml:space="preserve">- Входное:</w:t>
      </w:r>
      <w:r>
        <w:t xml:space="preserve"> </w:t>
      </w:r>
      <w:r>
        <w:rPr>
          <w:b/>
          <w:bCs/>
        </w:rPr>
        <w:t xml:space="preserve">[720p / 1080p / 4K]</w:t>
      </w:r>
      <w:r>
        <w:t xml:space="preserve"> </w:t>
      </w:r>
      <w:r>
        <w:t xml:space="preserve">- Обработка с понижением разрешения:</w:t>
      </w:r>
      <w:r>
        <w:t xml:space="preserve"> </w:t>
      </w:r>
      <w:r>
        <w:rPr>
          <w:b/>
          <w:bCs/>
        </w:rPr>
        <w:t xml:space="preserve">[да/нет]</w:t>
      </w:r>
    </w:p>
    <w:p>
      <w:pPr>
        <w:pStyle w:val="BodyText"/>
      </w:pPr>
      <w:r>
        <w:rPr>
          <w:b/>
          <w:bCs/>
        </w:rPr>
        <w:t xml:space="preserve">4.4. Функциональные возможности:</w:t>
      </w:r>
    </w:p>
    <w:p>
      <w:pPr>
        <w:pStyle w:val="BodyText"/>
      </w:pPr>
      <w:r>
        <w:rPr>
          <w:b/>
          <w:bCs/>
        </w:rPr>
        <w:t xml:space="preserve">4.4.1. Детекция объектов:</w:t>
      </w:r>
      <w:r>
        <w:t xml:space="preserve"> </w:t>
      </w:r>
      <w:r>
        <w:t xml:space="preserve">- Определение класса объекта;</w:t>
      </w:r>
      <w:r>
        <w:t xml:space="preserve"> </w:t>
      </w:r>
      <w:r>
        <w:t xml:space="preserve">- Координаты bounding box;</w:t>
      </w:r>
      <w:r>
        <w:t xml:space="preserve"> </w:t>
      </w:r>
      <w:r>
        <w:t xml:space="preserve">- Confidence score (уверенность модели).</w:t>
      </w:r>
    </w:p>
    <w:p>
      <w:pPr>
        <w:pStyle w:val="BodyText"/>
      </w:pPr>
      <w:r>
        <w:rPr>
          <w:b/>
          <w:bCs/>
        </w:rPr>
        <w:t xml:space="preserve">4.4.2. Трекинг объектов (опционально):</w:t>
      </w:r>
      <w:r>
        <w:t xml:space="preserve"> </w:t>
      </w:r>
      <w:r>
        <w:t xml:space="preserve">- Присвоение уникального ID каждому объекту;</w:t>
      </w:r>
      <w:r>
        <w:t xml:space="preserve"> </w:t>
      </w:r>
      <w:r>
        <w:t xml:space="preserve">- Отслеживание траектории движения;</w:t>
      </w:r>
      <w:r>
        <w:t xml:space="preserve"> </w:t>
      </w:r>
      <w:r>
        <w:t xml:space="preserve">- Подсчет объектов, пересекающих линию.</w:t>
      </w:r>
    </w:p>
    <w:p>
      <w:pPr>
        <w:pStyle w:val="BodyText"/>
      </w:pPr>
      <w:r>
        <w:rPr>
          <w:b/>
          <w:bCs/>
        </w:rPr>
        <w:t xml:space="preserve">4.4.3. Распознавание лиц (опционально):</w:t>
      </w:r>
      <w:r>
        <w:t xml:space="preserve"> </w:t>
      </w:r>
      <w:r>
        <w:t xml:space="preserve">- Детекция лиц на изображении;</w:t>
      </w:r>
      <w:r>
        <w:t xml:space="preserve"> </w:t>
      </w:r>
      <w:r>
        <w:t xml:space="preserve">- Распознавание личности по базе данных;</w:t>
      </w:r>
      <w:r>
        <w:t xml:space="preserve"> </w:t>
      </w:r>
      <w:r>
        <w:t xml:space="preserve">- Определение пола, возраста, эмоций.</w:t>
      </w:r>
    </w:p>
    <w:p>
      <w:pPr>
        <w:pStyle w:val="BodyText"/>
      </w:pPr>
      <w:r>
        <w:rPr>
          <w:b/>
          <w:bCs/>
        </w:rPr>
        <w:t xml:space="preserve">4.4.4. Аналитика:</w:t>
      </w:r>
      <w:r>
        <w:t xml:space="preserve"> </w:t>
      </w:r>
      <w:r>
        <w:t xml:space="preserve">- Подсчет объектов (людей, транспорта);</w:t>
      </w:r>
      <w:r>
        <w:t xml:space="preserve"> </w:t>
      </w:r>
      <w:r>
        <w:t xml:space="preserve">- Тепловая карта (heatmap) активности;</w:t>
      </w:r>
      <w:r>
        <w:t xml:space="preserve"> </w:t>
      </w:r>
      <w:r>
        <w:t xml:space="preserve">- Детекция аномалий (оставленные предметы, драки);</w:t>
      </w:r>
      <w:r>
        <w:t xml:space="preserve"> </w:t>
      </w:r>
      <w:r>
        <w:t xml:space="preserve">- Контроль зон (вход в запретные зоны).</w:t>
      </w:r>
    </w:p>
    <w:p>
      <w:pPr>
        <w:pStyle w:val="BodyText"/>
      </w:pPr>
      <w:r>
        <w:rPr>
          <w:b/>
          <w:bCs/>
        </w:rPr>
        <w:t xml:space="preserve">4.5. Производительность и оптимизация: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t xml:space="preserve">Требования к производительности:</w:t>
      </w:r>
      <w:r>
        <w:t xml:space="preserve"> </w:t>
      </w:r>
      <w:r>
        <w:t xml:space="preserve">- FPS на CPU: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- FPS на GPU: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- Задержка обработки (latency): не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мс</w:t>
      </w:r>
    </w:p>
    <w:p>
      <w:pPr>
        <w:pStyle w:val="BodyText"/>
      </w:pPr>
      <w:r>
        <w:rPr>
          <w:b/>
          <w:bCs/>
        </w:rPr>
        <w:t xml:space="preserve">4.5.2.</w:t>
      </w:r>
      <w:r>
        <w:t xml:space="preserve"> </w:t>
      </w:r>
      <w:r>
        <w:t xml:space="preserve">Оптимизация модели:</w:t>
      </w:r>
      <w:r>
        <w:t xml:space="preserve"> </w:t>
      </w:r>
      <w:r>
        <w:t xml:space="preserve">- [ ] Квантизация (INT8 / FP16)</w:t>
      </w:r>
      <w:r>
        <w:t xml:space="preserve"> </w:t>
      </w:r>
      <w:r>
        <w:t xml:space="preserve">- [ ] Pruning (обрезка весов)</w:t>
      </w:r>
      <w:r>
        <w:t xml:space="preserve"> </w:t>
      </w:r>
      <w:r>
        <w:t xml:space="preserve">- [ ] Дистилляция знаний</w:t>
      </w:r>
      <w:r>
        <w:t xml:space="preserve"> </w:t>
      </w:r>
      <w:r>
        <w:t xml:space="preserve">- [ ] TensorRT / OpenVINO оптимизация</w:t>
      </w:r>
    </w:p>
    <w:p>
      <w:pPr>
        <w:pStyle w:val="BodyText"/>
      </w:pPr>
      <w:r>
        <w:rPr>
          <w:b/>
          <w:bCs/>
        </w:rPr>
        <w:t xml:space="preserve">4.6. Интеграция и API:</w:t>
      </w:r>
    </w:p>
    <w:p>
      <w:pPr>
        <w:pStyle w:val="BodyText"/>
      </w:pPr>
      <w:r>
        <w:rPr>
          <w:b/>
          <w:bCs/>
        </w:rPr>
        <w:t xml:space="preserve">4.6.1.</w:t>
      </w:r>
      <w:r>
        <w:t xml:space="preserve"> </w:t>
      </w:r>
      <w:r>
        <w:t xml:space="preserve">CV-система предоставляет API для:</w:t>
      </w:r>
      <w:r>
        <w:t xml:space="preserve"> </w:t>
      </w:r>
      <w:r>
        <w:t xml:space="preserve">- Отправки изображений/видео на анализ;</w:t>
      </w:r>
      <w:r>
        <w:t xml:space="preserve"> </w:t>
      </w:r>
      <w:r>
        <w:t xml:space="preserve">- Получения результатов детекции в JSON;</w:t>
      </w:r>
      <w:r>
        <w:t xml:space="preserve"> </w:t>
      </w:r>
      <w:r>
        <w:t xml:space="preserve">- Управления настройками модели;</w:t>
      </w:r>
      <w:r>
        <w:t xml:space="preserve"> </w:t>
      </w:r>
      <w:r>
        <w:t xml:space="preserve">- Получения статистики и аналитики.</w:t>
      </w:r>
    </w:p>
    <w:p>
      <w:pPr>
        <w:pStyle w:val="BodyText"/>
      </w:pPr>
      <w:r>
        <w:rPr>
          <w:b/>
          <w:bCs/>
        </w:rPr>
        <w:t xml:space="preserve">4.6.2.</w:t>
      </w:r>
      <w:r>
        <w:t xml:space="preserve"> </w:t>
      </w:r>
      <w:r>
        <w:t xml:space="preserve">Форматы интеграции:</w:t>
      </w:r>
      <w:r>
        <w:t xml:space="preserve"> </w:t>
      </w:r>
      <w:r>
        <w:t xml:space="preserve">- [ ] REST API</w:t>
      </w:r>
      <w:r>
        <w:t xml:space="preserve"> </w:t>
      </w:r>
      <w:r>
        <w:t xml:space="preserve">- [ ] WebSocket (для real-time)</w:t>
      </w:r>
      <w:r>
        <w:t xml:space="preserve"> </w:t>
      </w:r>
      <w:r>
        <w:t xml:space="preserve">- [ ] gRPC</w:t>
      </w:r>
      <w:r>
        <w:t xml:space="preserve"> </w:t>
      </w:r>
      <w:r>
        <w:t xml:space="preserve">- [ ] SDK для</w:t>
      </w:r>
      <w:r>
        <w:t xml:space="preserve"> </w:t>
      </w:r>
      <w:r>
        <w:rPr>
          <w:b/>
          <w:bCs/>
        </w:rPr>
        <w:t xml:space="preserve">[Python / JavaScript / другое]</w:t>
      </w:r>
    </w:p>
    <w:p>
      <w:r>
        <w:pict>
          <v:rect style="width:0;height:1.5pt" o:hralign="center" o:hrstd="t" o:hr="t"/>
        </w:pict>
      </w:r>
    </w:p>
    <w:bookmarkEnd w:id="15"/>
    <w:bookmarkStart w:id="16" w:name="X3a40388762108389295ee44dea3cde9e7fc8fda"/>
    <w:p>
      <w:pPr>
        <w:pStyle w:val="Heading2"/>
      </w:pPr>
      <w:r>
        <w:t xml:space="preserve">5. БИОМЕТРИЧЕСКИЕ ДАННЫЕ И ПЕРСОНАЛЬНЫЕ ДАННЫЕ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11 - биометрия, ст. 18 - локализация), ФЗ-572 «О единой биометрической системе»</w:t>
      </w:r>
    </w:p>
    <w:p>
      <w:pPr>
        <w:pStyle w:val="FirstParagraph"/>
      </w:pPr>
      <w:r>
        <w:rPr>
          <w:b/>
          <w:bCs/>
        </w:rPr>
        <w:t xml:space="preserve">5.1. Обработка биометрических персональных данных: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Если CV-система распознает лица для идентификации конкретного человека, это является обработкой</w:t>
      </w:r>
      <w:r>
        <w:t xml:space="preserve"> </w:t>
      </w:r>
      <w:r>
        <w:rPr>
          <w:b/>
          <w:bCs/>
        </w:rPr>
        <w:t xml:space="preserve">биометрических персональных данных</w:t>
      </w:r>
      <w:r>
        <w:t xml:space="preserve"> </w:t>
      </w:r>
      <w:r>
        <w:t xml:space="preserve">(ст. 11 ФЗ-152).</w:t>
      </w:r>
    </w:p>
    <w:p>
      <w:pPr>
        <w:pStyle w:val="BodyText"/>
      </w:pPr>
      <w:r>
        <w:rPr>
          <w:b/>
          <w:bCs/>
        </w:rPr>
        <w:t xml:space="preserve">5.1.2. Регистрация в Единой биометрической системе (ЕБС):</w:t>
      </w:r>
    </w:p>
    <w:p>
      <w:pPr>
        <w:pStyle w:val="BodyText"/>
      </w:pPr>
      <w:r>
        <w:rPr>
          <w:b/>
          <w:bCs/>
        </w:rPr>
        <w:t xml:space="preserve">5.1.2.1.</w:t>
      </w:r>
      <w:r>
        <w:t xml:space="preserve"> </w:t>
      </w:r>
      <w:r>
        <w:t xml:space="preserve">Заказчик (как оператор биометрических данных) обязан:</w:t>
      </w:r>
      <w:r>
        <w:t xml:space="preserve"> </w:t>
      </w:r>
      <w:r>
        <w:t xml:space="preserve">- Зарегистрироваться в Единой биометрической системе в соответствии с Федеральным законом № 572-ФЗ от 31.12.2017</w:t>
      </w:r>
      <w:r>
        <w:t xml:space="preserve"> </w:t>
      </w:r>
      <w:r>
        <w:t xml:space="preserve">“О единой биометрической системе”</w:t>
      </w:r>
      <w:r>
        <w:t xml:space="preserve">;</w:t>
      </w:r>
      <w:r>
        <w:t xml:space="preserve"> </w:t>
      </w:r>
      <w:r>
        <w:t xml:space="preserve">- Получить доступ к ЕБС через уполномоченные организации (банки, МФЦ);</w:t>
      </w:r>
      <w:r>
        <w:t xml:space="preserve"> </w:t>
      </w:r>
      <w:r>
        <w:t xml:space="preserve">- Обеспечить передачу биометрических шаблонов в ЕБС в установленном порядке;</w:t>
      </w:r>
    </w:p>
    <w:p>
      <w:pPr>
        <w:pStyle w:val="BodyText"/>
      </w:pPr>
      <w:r>
        <w:rPr>
          <w:b/>
          <w:bCs/>
        </w:rPr>
        <w:t xml:space="preserve">5.1.2.2.</w:t>
      </w:r>
      <w:r>
        <w:t xml:space="preserve"> </w:t>
      </w:r>
      <w:r>
        <w:t xml:space="preserve">Обработка биометрических данных без регистрации в ЕБС запрещена и влечет административную ответственность (штрафы до 500 млн руб. с 30 мая 2025 г.).</w:t>
      </w:r>
    </w:p>
    <w:p>
      <w:pPr>
        <w:pStyle w:val="BodyText"/>
      </w:pPr>
      <w:r>
        <w:rPr>
          <w:b/>
          <w:bCs/>
        </w:rPr>
        <w:t xml:space="preserve">5.1.3. Согласие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5.1.3.1.</w:t>
      </w:r>
      <w:r>
        <w:t xml:space="preserve"> </w:t>
      </w:r>
      <w:r>
        <w:t xml:space="preserve">Заказчик обязуется получить от каждого субъекта ПДн</w:t>
      </w:r>
      <w:r>
        <w:t xml:space="preserve"> </w:t>
      </w:r>
      <w:r>
        <w:rPr>
          <w:b/>
          <w:bCs/>
        </w:rPr>
        <w:t xml:space="preserve">письменное согласие</w:t>
      </w:r>
      <w:r>
        <w:t xml:space="preserve"> </w:t>
      </w:r>
      <w:r>
        <w:t xml:space="preserve">на обработку биометрических персональных данных в соответствии со ст. 11 ФЗ-152.</w:t>
      </w:r>
    </w:p>
    <w:p>
      <w:pPr>
        <w:pStyle w:val="BodyText"/>
      </w:pPr>
      <w:r>
        <w:rPr>
          <w:b/>
          <w:bCs/>
        </w:rPr>
        <w:t xml:space="preserve">5.1.3.2.</w:t>
      </w:r>
      <w:r>
        <w:t xml:space="preserve"> </w:t>
      </w:r>
      <w:r>
        <w:t xml:space="preserve">Согласие должно быть:</w:t>
      </w:r>
      <w:r>
        <w:t xml:space="preserve"> </w:t>
      </w:r>
      <w:r>
        <w:t xml:space="preserve">- Отдельным документом (не может быть включено в другие документы с 2025 г.);</w:t>
      </w:r>
      <w:r>
        <w:t xml:space="preserve"> </w:t>
      </w:r>
      <w:r>
        <w:t xml:space="preserve">- Содержать конкретные цели обработки биометрии;</w:t>
      </w:r>
      <w:r>
        <w:t xml:space="preserve"> </w:t>
      </w:r>
      <w:r>
        <w:t xml:space="preserve">- Указывать срок действия согласия;</w:t>
      </w:r>
      <w:r>
        <w:t xml:space="preserve"> </w:t>
      </w:r>
      <w:r>
        <w:t xml:space="preserve">- Предусматривать право отозвать согласие;</w:t>
      </w:r>
    </w:p>
    <w:p>
      <w:pPr>
        <w:pStyle w:val="BodyText"/>
      </w:pPr>
      <w:r>
        <w:rPr>
          <w:b/>
          <w:bCs/>
        </w:rPr>
        <w:t xml:space="preserve">5.1.3.3.</w:t>
      </w:r>
      <w:r>
        <w:t xml:space="preserve"> </w:t>
      </w:r>
      <w:r>
        <w:t xml:space="preserve">Исполнитель вправе запросить у Заказчика подтверждение наличия согласий субъектов ПДн.</w:t>
      </w:r>
    </w:p>
    <w:p>
      <w:pPr>
        <w:pStyle w:val="BodyText"/>
      </w:pPr>
      <w:r>
        <w:rPr>
          <w:b/>
          <w:bCs/>
        </w:rPr>
        <w:t xml:space="preserve">5.1.4. Обязанности Заказчика (Оператора ПДн):</w:t>
      </w:r>
    </w:p>
    <w:p>
      <w:pPr>
        <w:pStyle w:val="BodyText"/>
      </w:pPr>
      <w:r>
        <w:rPr>
          <w:b/>
          <w:bCs/>
        </w:rPr>
        <w:t xml:space="preserve">5.1.4.1.</w:t>
      </w:r>
      <w:r>
        <w:t xml:space="preserve"> </w:t>
      </w:r>
      <w:r>
        <w:t xml:space="preserve">Заказчик обязан:</w:t>
      </w:r>
      <w:r>
        <w:t xml:space="preserve"> </w:t>
      </w:r>
      <w:r>
        <w:t xml:space="preserve">- Разработать и опубликовать Политику обработки персональных данных в соответствии с ФЗ-152;</w:t>
      </w:r>
      <w:r>
        <w:t xml:space="preserve"> </w:t>
      </w:r>
      <w:r>
        <w:t xml:space="preserve">- Уведомить Роскомнадзор о начале обработки биометрических ПДн (если требуется);</w:t>
      </w:r>
      <w:r>
        <w:t xml:space="preserve"> </w:t>
      </w:r>
      <w:r>
        <w:t xml:space="preserve">- Обеспечить защиту биометрических данных (повышенные требования);</w:t>
      </w:r>
      <w:r>
        <w:t xml:space="preserve"> </w:t>
      </w:r>
      <w:r>
        <w:t xml:space="preserve">- Соблюдать ограничения на хранение биометрических данных (ст. 11 ФЗ-152);</w:t>
      </w:r>
      <w:r>
        <w:t xml:space="preserve"> </w:t>
      </w:r>
      <w:r>
        <w:t xml:space="preserve">- Разместить уведомление о видеонаблюдении в местах съемки;</w:t>
      </w:r>
    </w:p>
    <w:p>
      <w:pPr>
        <w:pStyle w:val="BodyText"/>
      </w:pPr>
      <w:r>
        <w:rPr>
          <w:b/>
          <w:bCs/>
        </w:rPr>
        <w:t xml:space="preserve">5.1.5. Обязанности Исполнителя (Обработчика ПДн):</w:t>
      </w:r>
    </w:p>
    <w:p>
      <w:pPr>
        <w:pStyle w:val="BodyText"/>
      </w:pPr>
      <w:r>
        <w:rPr>
          <w:b/>
          <w:bCs/>
        </w:rPr>
        <w:t xml:space="preserve">5.1.5.1.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биометрические данные исключительно для целей разработки и тестирования CV-системы;</w:t>
      </w:r>
      <w:r>
        <w:t xml:space="preserve"> </w:t>
      </w:r>
      <w:r>
        <w:t xml:space="preserve">- Применять усиленные меры защиты биометрических данных (шифрование, изоляция);</w:t>
      </w:r>
      <w:r>
        <w:t xml:space="preserve"> </w:t>
      </w:r>
      <w:r>
        <w:t xml:space="preserve">- Не использовать биометрические данные для собственных целей;</w:t>
      </w:r>
      <w:r>
        <w:t xml:space="preserve"> </w:t>
      </w:r>
      <w:r>
        <w:t xml:space="preserve">- По окончании работ уничтожить все биометрические данные в сроки, указанные в разделе 13 настоящего Договора;</w:t>
      </w:r>
    </w:p>
    <w:p>
      <w:pPr>
        <w:pStyle w:val="BodyText"/>
      </w:pPr>
      <w:r>
        <w:rPr>
          <w:b/>
          <w:bCs/>
        </w:rPr>
        <w:t xml:space="preserve">5.2. Детекция лиц без идентификации: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Если система только</w:t>
      </w:r>
      <w:r>
        <w:t xml:space="preserve"> </w:t>
      </w:r>
      <w:r>
        <w:rPr>
          <w:b/>
          <w:bCs/>
        </w:rPr>
        <w:t xml:space="preserve">детектирует наличие лиц</w:t>
      </w:r>
      <w:r>
        <w:t xml:space="preserve"> </w:t>
      </w:r>
      <w:r>
        <w:t xml:space="preserve">без идентификации личности (подсчет людей, определение пола/возраста, эмоций без привязки к конкретному человеку), это</w:t>
      </w:r>
      <w:r>
        <w:t xml:space="preserve"> </w:t>
      </w:r>
      <w:r>
        <w:rPr>
          <w:b/>
          <w:bCs/>
        </w:rPr>
        <w:t xml:space="preserve">не является</w:t>
      </w:r>
      <w:r>
        <w:t xml:space="preserve"> </w:t>
      </w:r>
      <w:r>
        <w:t xml:space="preserve">обработкой биометрических ПДн в смысле ст. 11 ФЗ-152.</w:t>
      </w:r>
    </w:p>
    <w:p>
      <w:pPr>
        <w:pStyle w:val="BodyText"/>
      </w:pPr>
      <w:r>
        <w:rPr>
          <w:b/>
          <w:bCs/>
        </w:rPr>
        <w:t xml:space="preserve">5.2.2.</w:t>
      </w:r>
      <w:r>
        <w:t xml:space="preserve"> </w:t>
      </w:r>
      <w:r>
        <w:t xml:space="preserve">В этом случае требования к согласию субъектов упрощены, но сохраняется обязанность соблюдать общие требования ФЗ-152 (уведомление о видеонаблюдении, политика обработки ПДн).</w:t>
      </w:r>
    </w:p>
    <w:p>
      <w:pPr>
        <w:pStyle w:val="BodyText"/>
      </w:pPr>
      <w:r>
        <w:rPr>
          <w:b/>
          <w:bCs/>
        </w:rPr>
        <w:t xml:space="preserve">5.3.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Все персональные данные граждан РФ, включая биометрические данные, должны храниться и обрабатываться исключительно на серверах, расположенных на территории Российской Федерации (ст. 18 ФЗ-152).</w:t>
      </w:r>
    </w:p>
    <w:p>
      <w:pPr>
        <w:pStyle w:val="BodyText"/>
      </w:pPr>
      <w:r>
        <w:rPr>
          <w:b/>
          <w:bCs/>
        </w:rPr>
        <w:t xml:space="preserve">5.3.2.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Использовать только российские дата-центры и облачные провайдеры (Яндекс.Облако, VK Cloud, Selectel и др.);</w:t>
      </w:r>
      <w:r>
        <w:t xml:space="preserve"> </w:t>
      </w:r>
      <w:r>
        <w:t xml:space="preserve">- Не использовать зарубежные облачные сервисы (AWS, Google Cloud, Azure) для хранения ПДн граждан РФ;</w:t>
      </w:r>
      <w:r>
        <w:t xml:space="preserve"> </w:t>
      </w:r>
      <w:r>
        <w:t xml:space="preserve">- Обеспечить локализацию данных даже при использовании услуг субподрядчиков;</w:t>
      </w:r>
    </w:p>
    <w:p>
      <w:pPr>
        <w:pStyle w:val="BodyText"/>
      </w:pPr>
      <w:r>
        <w:rPr>
          <w:b/>
          <w:bCs/>
        </w:rPr>
        <w:t xml:space="preserve">5.3.3.</w:t>
      </w:r>
      <w:r>
        <w:t xml:space="preserve"> </w:t>
      </w:r>
      <w:r>
        <w:t xml:space="preserve">Трансграничная передача ПДн допускается только:</w:t>
      </w:r>
      <w:r>
        <w:t xml:space="preserve"> </w:t>
      </w:r>
      <w:r>
        <w:t xml:space="preserve">- С предварительного письменного согласия Заказчика;</w:t>
      </w:r>
      <w:r>
        <w:t xml:space="preserve"> </w:t>
      </w:r>
      <w:r>
        <w:t xml:space="preserve">- С уведомлением Роскомнадзора в установленном порядке;</w:t>
      </w:r>
      <w:r>
        <w:t xml:space="preserve"> </w:t>
      </w:r>
      <w:r>
        <w:t xml:space="preserve">- В страны, обеспечивающие адекватную защиту ПДн (по перечню Роскомнадзора);</w:t>
      </w:r>
    </w:p>
    <w:p>
      <w:pPr>
        <w:pStyle w:val="BodyText"/>
      </w:pPr>
      <w:r>
        <w:rPr>
          <w:b/>
          <w:bCs/>
        </w:rPr>
        <w:t xml:space="preserve">5.4. Защита биометрических данных: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t xml:space="preserve">Исполнитель обязуется применять усиленные меры защиты биометрических данных:</w:t>
      </w:r>
      <w:r>
        <w:t xml:space="preserve"> </w:t>
      </w:r>
      <w:r>
        <w:t xml:space="preserve">- Шифрование биометрических шаблонов при хранении и передаче (ГОСТ 28147-89, ГОСТ Р 34.12-2015);</w:t>
      </w:r>
      <w:r>
        <w:t xml:space="preserve"> </w:t>
      </w:r>
      <w:r>
        <w:t xml:space="preserve">- Изоляция биометрических данных от других ПДн;</w:t>
      </w:r>
      <w:r>
        <w:t xml:space="preserve"> </w:t>
      </w:r>
      <w:r>
        <w:t xml:space="preserve">- Минимизация данных (хранение только биометрических шаблонов, а не полных изображений лиц, где возможно);</w:t>
      </w:r>
      <w:r>
        <w:t xml:space="preserve"> </w:t>
      </w:r>
      <w:r>
        <w:t xml:space="preserve">- Регулярный аудит доступа к биометрическим данным;</w:t>
      </w:r>
    </w:p>
    <w:p>
      <w:pPr>
        <w:pStyle w:val="BodyText"/>
      </w:pPr>
      <w:r>
        <w:rPr>
          <w:b/>
          <w:bCs/>
        </w:rPr>
        <w:t xml:space="preserve">5.5.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5.5.1.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5.5.2.</w:t>
      </w:r>
      <w:r>
        <w:t xml:space="preserve"> </w:t>
      </w:r>
      <w:r>
        <w:t xml:space="preserve">Запросы субъектов ПДн обрабатываются в срок не более 30 дней с момента получения запроса.</w:t>
      </w:r>
    </w:p>
    <w:p>
      <w:pPr>
        <w:pStyle w:val="BodyText"/>
      </w:pPr>
      <w:r>
        <w:rPr>
          <w:b/>
          <w:bCs/>
        </w:rPr>
        <w:t xml:space="preserve">5.6. Ответственность за нарушения:</w:t>
      </w:r>
    </w:p>
    <w:p>
      <w:pPr>
        <w:pStyle w:val="BodyText"/>
      </w:pPr>
      <w:r>
        <w:rPr>
          <w:b/>
          <w:bCs/>
        </w:rPr>
        <w:t xml:space="preserve">5.6.1.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 и ФЗ-152:</w:t>
      </w:r>
      <w:r>
        <w:t xml:space="preserve"> </w:t>
      </w:r>
      <w:r>
        <w:t xml:space="preserve">- Штрафы для юридических лиц: до 18 млн руб. (общие нарушения), до 500 млн руб. (биометрия);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6"/>
    <w:bookmarkStart w:id="17" w:name="информационная-безопасность"/>
    <w:p>
      <w:pPr>
        <w:pStyle w:val="Heading2"/>
      </w:pPr>
      <w:r>
        <w:t xml:space="preserve">6. ИНФОРМАЦИОННАЯ БЕЗОПАСНОСТЬ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Исполнитель обеспечивает:</w:t>
      </w:r>
      <w:r>
        <w:t xml:space="preserve"> </w:t>
      </w:r>
      <w:r>
        <w:t xml:space="preserve">- Защиту модели от adversarial attacks;</w:t>
      </w:r>
      <w:r>
        <w:t xml:space="preserve"> </w:t>
      </w:r>
      <w:r>
        <w:t xml:space="preserve">- Шифрование видеопотока при передаче (TLS);</w:t>
      </w:r>
      <w:r>
        <w:t xml:space="preserve"> </w:t>
      </w:r>
      <w:r>
        <w:t xml:space="preserve">- Контроль доступа к API (API keys, OAuth);</w:t>
      </w:r>
      <w:r>
        <w:t xml:space="preserve"> </w:t>
      </w:r>
      <w:r>
        <w:t xml:space="preserve">- Защиту от несанкционированного использования CV-системы.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Заказчик обязан:</w:t>
      </w:r>
      <w:r>
        <w:t xml:space="preserve"> </w:t>
      </w:r>
      <w:r>
        <w:t xml:space="preserve">- Обеспечить физическую безопасность серверов;</w:t>
      </w:r>
      <w:r>
        <w:t xml:space="preserve"> </w:t>
      </w:r>
      <w:r>
        <w:t xml:space="preserve">- Ограничить доступ к видеозаписям;</w:t>
      </w:r>
      <w:r>
        <w:t xml:space="preserve"> </w:t>
      </w:r>
      <w:r>
        <w:t xml:space="preserve">- Регулярно обновлять ПО.</w:t>
      </w:r>
    </w:p>
    <w:p>
      <w:r>
        <w:pict>
          <v:rect style="width:0;height:1.5pt" o:hralign="center" o:hrstd="t" o:hr="t"/>
        </w:pict>
      </w:r>
    </w:p>
    <w:bookmarkEnd w:id="17"/>
    <w:bookmarkStart w:id="18" w:name="этапы-работ-и-порядок-приемки"/>
    <w:p>
      <w:pPr>
        <w:pStyle w:val="Heading2"/>
      </w:pPr>
      <w:r>
        <w:t xml:space="preserve">7. ЭТАПЫ РАБОТ И ПОРЯДОК ПРИЕМКИ</w:t>
      </w:r>
    </w:p>
    <w:p>
      <w:pPr>
        <w:pStyle w:val="FirstParagraph"/>
      </w:pPr>
      <w:r>
        <w:rPr>
          <w:b/>
          <w:bCs/>
        </w:rPr>
        <w:t xml:space="preserve">7.1. Работы выполняются в следующие этапы:</w:t>
      </w:r>
    </w:p>
    <w:p>
      <w:pPr>
        <w:pStyle w:val="BodyText"/>
      </w:pPr>
      <w:r>
        <w:rPr>
          <w:b/>
          <w:bCs/>
        </w:rPr>
        <w:t xml:space="preserve">Этап 1: Сбор и разметка данных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</w:t>
      </w:r>
      <w:r>
        <w:t xml:space="preserve"> </w:t>
      </w:r>
      <w:r>
        <w:t xml:space="preserve">- Результат: Размеченный датасет для обучения модели, отчет о качестве данных</w:t>
      </w:r>
      <w:r>
        <w:t xml:space="preserve"> </w:t>
      </w:r>
      <w:r>
        <w:t xml:space="preserve">- Приемка: Утверждение датасета Заказчиком</w:t>
      </w:r>
    </w:p>
    <w:p>
      <w:pPr>
        <w:pStyle w:val="BodyText"/>
      </w:pPr>
      <w:r>
        <w:rPr>
          <w:b/>
          <w:bCs/>
        </w:rPr>
        <w:t xml:space="preserve">Этап 2: Обучение модели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Обученная ML-модель, отчет о метриках качества (precision, recall, mAP, FPS)</w:t>
      </w:r>
      <w:r>
        <w:t xml:space="preserve"> </w:t>
      </w:r>
      <w:r>
        <w:t xml:space="preserve">- Приемка: Предоставление отчета по качеству модели, демонстрация работы модели</w:t>
      </w:r>
    </w:p>
    <w:p>
      <w:pPr>
        <w:pStyle w:val="BodyText"/>
      </w:pPr>
      <w:r>
        <w:rPr>
          <w:b/>
          <w:bCs/>
        </w:rPr>
        <w:t xml:space="preserve">Этап 3: Разработка ПО для обработки видео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Программное обеспечение для обработки видеопотока, система детекции/распознавания</w:t>
      </w:r>
      <w:r>
        <w:t xml:space="preserve"> </w:t>
      </w:r>
      <w:r>
        <w:t xml:space="preserve">- Приемка: Демонстрация работы системы на тестовых данных</w:t>
      </w:r>
    </w:p>
    <w:p>
      <w:pPr>
        <w:pStyle w:val="BodyText"/>
      </w:pPr>
      <w:r>
        <w:rPr>
          <w:b/>
          <w:bCs/>
        </w:rPr>
        <w:t xml:space="preserve">Этап 4: Интеграция и API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REST API / WebSocket / gRPC интерфейс, SDK (если предусмотрено), административная панель</w:t>
      </w:r>
      <w:r>
        <w:t xml:space="preserve"> </w:t>
      </w:r>
      <w:r>
        <w:t xml:space="preserve">- Приемка: Тестирование API на тестовых запросах</w:t>
      </w:r>
    </w:p>
    <w:p>
      <w:pPr>
        <w:pStyle w:val="BodyText"/>
      </w:pPr>
      <w:r>
        <w:rPr>
          <w:b/>
          <w:bCs/>
        </w:rPr>
        <w:t xml:space="preserve">Этап 5: Тестирование и оптимизация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Оптимизированная модель, результаты тестирования, техническая документация</w:t>
      </w:r>
      <w:r>
        <w:t xml:space="preserve"> </w:t>
      </w:r>
      <w:r>
        <w:t xml:space="preserve">- Приемка: Приемочное тестирование на данных Заказчика</w:t>
      </w:r>
    </w:p>
    <w:p>
      <w:pPr>
        <w:pStyle w:val="BodyText"/>
      </w:pPr>
      <w:r>
        <w:rPr>
          <w:b/>
          <w:bCs/>
        </w:rPr>
        <w:t xml:space="preserve">7.2. Порядок приемки: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По завершении каждого этапа Исполнитель уведомляет Заказчика о готовности к приемке и передает результаты работ.</w:t>
      </w:r>
    </w:p>
    <w:p>
      <w:pPr>
        <w:pStyle w:val="BodyText"/>
      </w:pPr>
      <w:r>
        <w:rPr>
          <w:b/>
          <w:bCs/>
        </w:rPr>
        <w:t xml:space="preserve">7.2.2.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результатов обязан:</w:t>
      </w:r>
      <w:r>
        <w:t xml:space="preserve"> </w:t>
      </w:r>
      <w:r>
        <w:t xml:space="preserve">- Проверить соответствие результатов требованиям ТЗ и настоящего Договора;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7.2.3.</w:t>
      </w:r>
      <w:r>
        <w:t xml:space="preserve"> </w:t>
      </w:r>
      <w:r>
        <w:t xml:space="preserve">Если Заказчик не направил ответ в указанный срок, результаты считаются принятыми.</w:t>
      </w:r>
    </w:p>
    <w:p>
      <w:pPr>
        <w:pStyle w:val="BodyText"/>
      </w:pPr>
      <w:r>
        <w:rPr>
          <w:b/>
          <w:bCs/>
        </w:rPr>
        <w:t xml:space="preserve">7.2.4.</w:t>
      </w:r>
      <w:r>
        <w:t xml:space="preserve"> </w:t>
      </w:r>
      <w:r>
        <w:t xml:space="preserve">При наличии замечаний Исполнитель устраняет их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и повторно представляет результаты на приемку.</w:t>
      </w:r>
    </w:p>
    <w:p>
      <w:pPr>
        <w:pStyle w:val="BodyText"/>
      </w:pPr>
      <w:r>
        <w:rPr>
          <w:b/>
          <w:bCs/>
        </w:rPr>
        <w:t xml:space="preserve">7.2.5. Критерии приемки CV-системы:</w:t>
      </w:r>
      <w:r>
        <w:t xml:space="preserve"> </w:t>
      </w:r>
      <w:r>
        <w:t xml:space="preserve">- Модель достигает согласованных метрик точности (precision, recall, mAP) и FPS;</w:t>
      </w:r>
      <w:r>
        <w:t xml:space="preserve"> </w:t>
      </w:r>
      <w:r>
        <w:t xml:space="preserve">- Система корректно обрабатывает тестовые видео и видеопотоки;</w:t>
      </w:r>
      <w:r>
        <w:t xml:space="preserve"> </w:t>
      </w:r>
      <w:r>
        <w:t xml:space="preserve">- API работает корректно и соответствует документации;</w:t>
      </w:r>
      <w:r>
        <w:t xml:space="preserve"> </w:t>
      </w:r>
      <w:r>
        <w:t xml:space="preserve">- Предоставлена полная техническая документация;</w:t>
      </w:r>
      <w:r>
        <w:t xml:space="preserve"> </w:t>
      </w:r>
      <w:r>
        <w:t xml:space="preserve">- Отсутствуют критические ошибки, блокирующие работу системы;</w:t>
      </w:r>
    </w:p>
    <w:p>
      <w:pPr>
        <w:pStyle w:val="BodyText"/>
      </w:pPr>
      <w:r>
        <w:rPr>
          <w:b/>
          <w:bCs/>
        </w:rPr>
        <w:t xml:space="preserve">7.3.</w:t>
      </w:r>
      <w:r>
        <w:t xml:space="preserve"> </w:t>
      </w:r>
      <w:r>
        <w:t xml:space="preserve">Финальная приемка CV-системы оформляется актом выполненных работ, подписанным обеими Сторонами.</w:t>
      </w:r>
    </w:p>
    <w:p>
      <w:pPr>
        <w:pStyle w:val="BodyText"/>
      </w:pPr>
      <w:r>
        <w:rPr>
          <w:b/>
          <w:bCs/>
        </w:rPr>
        <w:t xml:space="preserve">7.4. Стоимость этапов: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42"/>
        <w:gridCol w:w="1485"/>
        <w:gridCol w:w="1485"/>
        <w:gridCol w:w="420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Сбор и разметка данных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Обучение модели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Разработка ПО для обработки видео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Интеграция и API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Тестирование и оптимизация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[__]</w:t>
            </w:r>
            <w:r>
              <w:t xml:space="preserve"> </w:t>
            </w:r>
            <w:r>
              <w:t xml:space="preserve">дней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[________]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Start w:id="19" w:name="стоимость-работ-и-порядок-оплаты"/>
    <w:p>
      <w:pPr>
        <w:pStyle w:val="Heading2"/>
      </w:pPr>
      <w:r>
        <w:t xml:space="preserve">8.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8.2.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Промежуточные платежи по этапам:</w:t>
      </w:r>
      <w:r>
        <w:t xml:space="preserve"> </w:t>
      </w:r>
      <w:r>
        <w:t xml:space="preserve">- Этап 1: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1</w:t>
      </w:r>
      <w:r>
        <w:t xml:space="preserve"> </w:t>
      </w:r>
      <w:r>
        <w:t xml:space="preserve">- Этап 2: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2</w:t>
      </w:r>
      <w:r>
        <w:t xml:space="preserve"> </w:t>
      </w:r>
      <w:r>
        <w:t xml:space="preserve">- Этап 3: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3</w:t>
      </w:r>
      <w:r>
        <w:t xml:space="preserve"> </w:t>
      </w:r>
      <w:r>
        <w:t xml:space="preserve">- Этап 4: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4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акта выполненных работ (этап 5)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8.4.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pPr>
        <w:pStyle w:val="BodyText"/>
      </w:pPr>
      <w:r>
        <w:rPr>
          <w:b/>
          <w:bCs/>
        </w:rPr>
        <w:t xml:space="preserve">8.5.</w:t>
      </w:r>
      <w:r>
        <w:t xml:space="preserve"> </w:t>
      </w:r>
      <w:r>
        <w:t xml:space="preserve">В случае изменения объема работ или дополнительных требований стоимость может быть изменена по дополнительному соглашению Сторон.</w:t>
      </w:r>
    </w:p>
    <w:p>
      <w:r>
        <w:pict>
          <v:rect style="width:0;height:1.5pt" o:hralign="center" o:hrstd="t" o:hr="t"/>
        </w:pict>
      </w:r>
    </w:p>
    <w:bookmarkEnd w:id="19"/>
    <w:bookmarkStart w:id="20" w:name="сроки-выполнения-работ"/>
    <w:p>
      <w:pPr>
        <w:pStyle w:val="Heading2"/>
      </w:pPr>
      <w:r>
        <w:t xml:space="preserve">9. СРОКИ ВЫПОЛНЕНИЯ РАБОТ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Общий срок выполнения работ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Сроки выполнения отдельных этапов указаны в п. 7.1 настоящего Договора.</w:t>
      </w:r>
    </w:p>
    <w:p>
      <w:pPr>
        <w:pStyle w:val="BodyText"/>
      </w:pPr>
      <w:r>
        <w:rPr>
          <w:b/>
          <w:bCs/>
        </w:rPr>
        <w:t xml:space="preserve">9.3.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15).</w:t>
      </w:r>
    </w:p>
    <w:p>
      <w:r>
        <w:pict>
          <v:rect style="width:0;height:1.5pt" o:hralign="center" o:hrstd="t" o:hr="t"/>
        </w:pict>
      </w:r>
    </w:p>
    <w:bookmarkEnd w:id="20"/>
    <w:bookmarkStart w:id="21" w:name="гарантии-и-ответственность-сторон"/>
    <w:p>
      <w:pPr>
        <w:pStyle w:val="Heading2"/>
      </w:pPr>
      <w:r>
        <w:t xml:space="preserve">10.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10.1. Гарантии Исполнителя:</w:t>
      </w:r>
    </w:p>
    <w:p>
      <w:pPr>
        <w:pStyle w:val="BodyText"/>
      </w:pPr>
      <w:r>
        <w:rPr>
          <w:b/>
          <w:bCs/>
        </w:rPr>
        <w:t xml:space="preserve">10.1.1.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CV-системы требованиям Технического задания и настоящего Договора;</w:t>
      </w:r>
      <w:r>
        <w:t xml:space="preserve"> </w:t>
      </w:r>
      <w:r>
        <w:t xml:space="preserve">- Достижение согласованных метрик качества модели (precision, recall, mAP, FPS);</w:t>
      </w:r>
      <w:r>
        <w:t xml:space="preserve"> </w:t>
      </w:r>
      <w:r>
        <w:t xml:space="preserve">- Отсутствие критических ошибок, блокирующих использование системы;</w:t>
      </w:r>
      <w:r>
        <w:t xml:space="preserve"> </w:t>
      </w:r>
      <w:r>
        <w:t xml:space="preserve">- Работоспособность системы на данных, аналогичных обучающим;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10.1.2.</w:t>
      </w:r>
      <w:r>
        <w:t xml:space="preserve"> </w:t>
      </w:r>
      <w:r>
        <w:t xml:space="preserve">Гарантийный срок на CV-систему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10.1.3.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системы Заказчиком.</w:t>
      </w:r>
    </w:p>
    <w:p>
      <w:pPr>
        <w:pStyle w:val="BodyText"/>
      </w:pPr>
      <w:r>
        <w:rPr>
          <w:b/>
          <w:bCs/>
        </w:rPr>
        <w:t xml:space="preserve">10.1.4.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  <w:r>
        <w:t xml:space="preserve"> </w:t>
      </w:r>
      <w:r>
        <w:t xml:space="preserve">- 100% точность распознавания (в силу вероятностной природы ML-моделей);</w:t>
      </w:r>
      <w:r>
        <w:t xml:space="preserve"> </w:t>
      </w:r>
      <w:r>
        <w:t xml:space="preserve">- Сохранение точности модели при существенном изменении характера входных данных (</w:t>
      </w:r>
      <w:r>
        <w:t xml:space="preserve">“дрейф данных”</w:t>
      </w:r>
      <w:r>
        <w:t xml:space="preserve">);</w:t>
      </w:r>
      <w:r>
        <w:t xml:space="preserve"> </w:t>
      </w:r>
      <w:r>
        <w:t xml:space="preserve">- Работу системы на данных, кардинально отличающихся от обучающих;</w:t>
      </w:r>
    </w:p>
    <w:p>
      <w:pPr>
        <w:pStyle w:val="BodyText"/>
      </w:pPr>
      <w:r>
        <w:rPr>
          <w:b/>
          <w:bCs/>
        </w:rPr>
        <w:t xml:space="preserve">10.2.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10.2.2.</w:t>
      </w:r>
      <w:r>
        <w:t xml:space="preserve"> </w:t>
      </w:r>
      <w:r>
        <w:t xml:space="preserve">За некачественное выполнение работ (несоответствие ТЗ, недостижение метрик)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10.2.3.</w:t>
      </w:r>
      <w:r>
        <w:t xml:space="preserve"> </w:t>
      </w:r>
      <w:r>
        <w:t xml:space="preserve">Если недостатки не устранены в установленный срок, Заказчик вправе:</w:t>
      </w:r>
      <w:r>
        <w:t xml:space="preserve"> </w:t>
      </w:r>
      <w:r>
        <w:t xml:space="preserve">- Потребовать снижения стоимости работ;</w:t>
      </w:r>
      <w:r>
        <w:t xml:space="preserve"> </w:t>
      </w:r>
      <w:r>
        <w:t xml:space="preserve">- Потребовать возмещения убытков;</w:t>
      </w:r>
      <w:r>
        <w:t xml:space="preserve"> </w:t>
      </w:r>
      <w:r>
        <w:t xml:space="preserve">- Расторгнуть Договор с возмещением убытков;</w:t>
      </w:r>
    </w:p>
    <w:p>
      <w:pPr>
        <w:pStyle w:val="BodyText"/>
      </w:pPr>
      <w:r>
        <w:rPr>
          <w:b/>
          <w:bCs/>
        </w:rPr>
        <w:t xml:space="preserve">10.2.4.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Решения, принятые Заказчиком на основе результатов работы CV-системы;</w:t>
      </w:r>
      <w:r>
        <w:t xml:space="preserve"> </w:t>
      </w:r>
      <w:r>
        <w:t xml:space="preserve">- Ошибки распознавания (ложноположительные/ложноотрицательные результаты);</w:t>
      </w:r>
      <w:r>
        <w:t xml:space="preserve"> </w:t>
      </w:r>
      <w:r>
        <w:t xml:space="preserve">- Использование системы с нарушением законодательства о ПДн;</w:t>
      </w:r>
      <w:r>
        <w:t xml:space="preserve"> </w:t>
      </w:r>
      <w:r>
        <w:t xml:space="preserve">- Ущерб, причиненный вследствие неправильной эксплуатации системы Заказчиком;</w:t>
      </w:r>
    </w:p>
    <w:p>
      <w:pPr>
        <w:pStyle w:val="BodyText"/>
      </w:pPr>
      <w:r>
        <w:rPr>
          <w:b/>
          <w:bCs/>
        </w:rPr>
        <w:t xml:space="preserve">10.2.5.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10.3. Ответственность Заказчика:</w:t>
      </w:r>
    </w:p>
    <w:p>
      <w:pPr>
        <w:pStyle w:val="BodyText"/>
      </w:pPr>
      <w:r>
        <w:rPr>
          <w:b/>
          <w:bCs/>
        </w:rPr>
        <w:t xml:space="preserve">10.3.1.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10.3.2.</w:t>
      </w:r>
      <w:r>
        <w:t xml:space="preserve"> </w:t>
      </w:r>
      <w:r>
        <w:t xml:space="preserve">За непредоставление необходимых данных, видеоматериалов или доступа к системам, требуемых для выполнения работ,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10.3.3.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Получение согласий субъектов ПДн на обработку биометрических данных;</w:t>
      </w:r>
      <w:r>
        <w:t xml:space="preserve"> </w:t>
      </w:r>
      <w:r>
        <w:t xml:space="preserve">- Регистрацию в ЕБС (если является оператором биометрических данных);</w:t>
      </w:r>
      <w:r>
        <w:t xml:space="preserve"> </w:t>
      </w:r>
      <w:r>
        <w:t xml:space="preserve">- Уведомление Роскомнадзора о начале обработки ПДн;</w:t>
      </w:r>
      <w:r>
        <w:t xml:space="preserve"> </w:t>
      </w:r>
      <w:r>
        <w:t xml:space="preserve">- Правомерность использования результатов работы CV-системы;</w:t>
      </w:r>
    </w:p>
    <w:p>
      <w:r>
        <w:pict>
          <v:rect style="width:0;height:1.5pt" o:hralign="center" o:hrstd="t" o:hr="t"/>
        </w:pict>
      </w:r>
    </w:p>
    <w:bookmarkEnd w:id="21"/>
    <w:bookmarkStart w:id="22" w:name="техническая-поддержка"/>
    <w:p>
      <w:pPr>
        <w:pStyle w:val="Heading2"/>
      </w:pPr>
      <w:r>
        <w:t xml:space="preserve">11. ТЕХНИЧЕСКАЯ ПОДДЕРЖКА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Исполнитель предоставляет техническую поддержку CV-системы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11.2. Уровни поддержки (SLA):</w:t>
      </w:r>
    </w:p>
    <w:p>
      <w:pPr>
        <w:pStyle w:val="BodyText"/>
      </w:pPr>
      <w:r>
        <w:rPr>
          <w:b/>
          <w:bCs/>
        </w:rPr>
        <w:t xml:space="preserve">Критические ошибки (блокируют работу системы):</w:t>
      </w:r>
      <w:r>
        <w:t xml:space="preserve"> </w:t>
      </w:r>
      <w:r>
        <w:t xml:space="preserve">- Время реакции: не более 2 часов</w:t>
      </w:r>
      <w:r>
        <w:t xml:space="preserve"> </w:t>
      </w:r>
      <w:r>
        <w:t xml:space="preserve">- Время устранения: не более 24 часов</w:t>
      </w:r>
    </w:p>
    <w:p>
      <w:pPr>
        <w:pStyle w:val="BodyText"/>
      </w:pPr>
      <w:r>
        <w:rPr>
          <w:b/>
          <w:bCs/>
        </w:rPr>
        <w:t xml:space="preserve">Существенные ошибки (ограничивают функциональность):</w:t>
      </w:r>
      <w:r>
        <w:t xml:space="preserve"> </w:t>
      </w:r>
      <w:r>
        <w:t xml:space="preserve">- Время реакции: не более 8 часов</w:t>
      </w:r>
      <w:r>
        <w:t xml:space="preserve"> </w:t>
      </w:r>
      <w:r>
        <w:t xml:space="preserve">- Время устранения: не более 5 рабочих дней</w:t>
      </w:r>
    </w:p>
    <w:p>
      <w:pPr>
        <w:pStyle w:val="BodyText"/>
      </w:pPr>
      <w:r>
        <w:rPr>
          <w:b/>
          <w:bCs/>
        </w:rPr>
        <w:t xml:space="preserve">Несущественные ошибки и улучшения:</w:t>
      </w:r>
      <w:r>
        <w:t xml:space="preserve"> </w:t>
      </w:r>
      <w:r>
        <w:t xml:space="preserve">- Время реакции: не более 24 часов</w:t>
      </w:r>
      <w:r>
        <w:t xml:space="preserve"> </w:t>
      </w:r>
      <w:r>
        <w:t xml:space="preserve">- Время устранения: по согласованию с Заказчиком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Техническая поддержка предоставляется:</w:t>
      </w:r>
      <w:r>
        <w:t xml:space="preserve"> </w:t>
      </w:r>
      <w:r>
        <w:t xml:space="preserve">- По электронной почте:</w:t>
      </w:r>
      <w:r>
        <w:t xml:space="preserve"> </w:t>
      </w:r>
      <w:r>
        <w:rPr>
          <w:b/>
          <w:bCs/>
        </w:rPr>
        <w:t xml:space="preserve">[указать email]</w:t>
      </w:r>
      <w:r>
        <w:t xml:space="preserve"> </w:t>
      </w:r>
      <w:r>
        <w:t xml:space="preserve">- По телефону:</w:t>
      </w:r>
      <w:r>
        <w:t xml:space="preserve"> </w:t>
      </w:r>
      <w:r>
        <w:rPr>
          <w:b/>
          <w:bCs/>
        </w:rPr>
        <w:t xml:space="preserve">[указать телефон]</w:t>
      </w:r>
      <w:r>
        <w:t xml:space="preserve"> </w:t>
      </w:r>
      <w:r>
        <w:t xml:space="preserve">(рабочие дни, с 9:00 до 18:00 МСК)</w:t>
      </w:r>
      <w:r>
        <w:t xml:space="preserve"> </w:t>
      </w:r>
      <w:r>
        <w:t xml:space="preserve">- Через систему тикетов (если предусмотрено)</w:t>
      </w:r>
    </w:p>
    <w:p>
      <w:pPr>
        <w:pStyle w:val="BodyText"/>
      </w:pPr>
      <w:r>
        <w:rPr>
          <w:b/>
          <w:bCs/>
        </w:rPr>
        <w:t xml:space="preserve">11.4.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Консультации по использованию CV-системы;</w:t>
      </w:r>
      <w:r>
        <w:t xml:space="preserve"> </w:t>
      </w:r>
      <w:r>
        <w:t xml:space="preserve">- Устранение ошибок и багов;</w:t>
      </w:r>
      <w:r>
        <w:t xml:space="preserve"> </w:t>
      </w:r>
      <w:r>
        <w:t xml:space="preserve">- Помощь в настройке и интеграции;</w:t>
      </w:r>
      <w:r>
        <w:t xml:space="preserve"> </w:t>
      </w:r>
      <w:r>
        <w:t xml:space="preserve">- Рекомендации по оптимизации;</w:t>
      </w:r>
    </w:p>
    <w:p>
      <w:pPr>
        <w:pStyle w:val="BodyText"/>
      </w:pPr>
      <w:r>
        <w:rPr>
          <w:b/>
          <w:bCs/>
        </w:rPr>
        <w:t xml:space="preserve">11.5.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pPr>
        <w:pStyle w:val="BodyText"/>
      </w:pPr>
      <w:r>
        <w:rPr>
          <w:b/>
          <w:bCs/>
        </w:rPr>
        <w:t xml:space="preserve">11.6. Переобучение моделей:</w:t>
      </w:r>
    </w:p>
    <w:p>
      <w:pPr>
        <w:pStyle w:val="BodyText"/>
      </w:pPr>
      <w:r>
        <w:rPr>
          <w:b/>
          <w:bCs/>
        </w:rPr>
        <w:t xml:space="preserve">11.6.1.</w:t>
      </w:r>
      <w:r>
        <w:t xml:space="preserve"> </w:t>
      </w:r>
      <w:r>
        <w:t xml:space="preserve">В течение гарантийного периода Исполнитель обязуется</w:t>
      </w:r>
      <w:r>
        <w:t xml:space="preserve"> </w:t>
      </w:r>
      <w:r>
        <w:rPr>
          <w:b/>
          <w:bCs/>
        </w:rPr>
        <w:t xml:space="preserve">[один раз / по запросу]</w:t>
      </w:r>
      <w:r>
        <w:t xml:space="preserve"> </w:t>
      </w:r>
      <w:r>
        <w:t xml:space="preserve">провести переобучение ML-модели на актуализированных данных для поддержания качества работы CV-системы.</w:t>
      </w:r>
    </w:p>
    <w:p>
      <w:pPr>
        <w:pStyle w:val="BodyText"/>
      </w:pPr>
      <w:r>
        <w:rPr>
          <w:b/>
          <w:bCs/>
        </w:rPr>
        <w:t xml:space="preserve">11.6.2.</w:t>
      </w:r>
      <w:r>
        <w:t xml:space="preserve"> </w:t>
      </w:r>
      <w:r>
        <w:t xml:space="preserve">Переобучение моделей после истечения гарантийного срока осуществляется на основании отдельного соглашения и подлежит дополнительной оплате.</w:t>
      </w:r>
    </w:p>
    <w:p>
      <w:r>
        <w:pict>
          <v:rect style="width:0;height:1.5pt" o:hralign="center" o:hrstd="t" o:hr="t"/>
        </w:pict>
      </w:r>
    </w:p>
    <w:bookmarkEnd w:id="22"/>
    <w:bookmarkStart w:id="23" w:name="Xc3f95296895e75a494ebf71bb16d62c5474b657"/>
    <w:p>
      <w:pPr>
        <w:pStyle w:val="Heading2"/>
      </w:pPr>
      <w:r>
        <w:t xml:space="preserve">12.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12.1. Исключительные права на CV-систему: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Исключительные права на разработанную CV-систему, включая исходный код, обученные ML-модели, алгоритмы, документацию, переходят к Заказчику с момента полной оплаты стоимости работ и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12.1.2.</w:t>
      </w:r>
      <w:r>
        <w:t xml:space="preserve"> </w:t>
      </w:r>
      <w:r>
        <w:t xml:space="preserve">Исполнитель передает Заказчику все исключительные права на результаты интеллектуальной деятельности, созданные в рамках выполнения настоящего Договора, в полном объеме без каких-либо ограничений.</w:t>
      </w:r>
    </w:p>
    <w:p>
      <w:pPr>
        <w:pStyle w:val="BodyText"/>
      </w:pPr>
      <w:r>
        <w:rPr>
          <w:b/>
          <w:bCs/>
        </w:rPr>
        <w:t xml:space="preserve">12.2. Права Исполнителя: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Исполнитель вправе использовать CV-систему в портфолио и для демонстрации своих компетенций при условии:</w:t>
      </w:r>
      <w:r>
        <w:t xml:space="preserve"> </w:t>
      </w:r>
      <w:r>
        <w:t xml:space="preserve">- Неразглашения конфиденциальной информации Заказчика;</w:t>
      </w:r>
      <w:r>
        <w:t xml:space="preserve"> </w:t>
      </w:r>
      <w:r>
        <w:t xml:space="preserve">- Указания Заказчика как клиента (с согласия Заказчика);</w:t>
      </w:r>
      <w:r>
        <w:t xml:space="preserve"> </w:t>
      </w:r>
      <w:r>
        <w:t xml:space="preserve">- Использования только обезличенных данных и скриншотов;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Исполнитель сохраняет право использовать общие знания, навыки и опыт, полученные при выполнении работ, для других проектов.</w:t>
      </w:r>
    </w:p>
    <w:p>
      <w:pPr>
        <w:pStyle w:val="BodyText"/>
      </w:pPr>
      <w:r>
        <w:rPr>
          <w:b/>
          <w:bCs/>
        </w:rPr>
        <w:t xml:space="preserve">12.3. Использование компонентов третьих лиц: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Исполнитель вправе использовать предобученные модели (YOLO, Faster R-CNN и др.) и библиотеки с открытыми лицензиями (MIT, Apache 2.0, BSD и др.) при условии соблюдения условий соответствующих лицензий.</w:t>
      </w:r>
    </w:p>
    <w:p>
      <w:pPr>
        <w:pStyle w:val="BodyText"/>
      </w:pPr>
      <w:r>
        <w:rPr>
          <w:b/>
          <w:bCs/>
        </w:rPr>
        <w:t xml:space="preserve">12.3.2.</w:t>
      </w:r>
      <w:r>
        <w:t xml:space="preserve"> </w:t>
      </w:r>
      <w:r>
        <w:t xml:space="preserve">Исполнитель гарантирует, что использование компонентов третьих лиц не нарушает исключительные права третьих лиц и не налагает дополнительных ограничений на использование CV-системы Заказчиком.</w:t>
      </w:r>
    </w:p>
    <w:p>
      <w:pPr>
        <w:pStyle w:val="BodyText"/>
      </w:pPr>
      <w:r>
        <w:rPr>
          <w:b/>
          <w:bCs/>
        </w:rPr>
        <w:t xml:space="preserve">12.4. Защита от использования третьими лицами:</w:t>
      </w:r>
    </w:p>
    <w:p>
      <w:pPr>
        <w:pStyle w:val="BodyText"/>
      </w:pPr>
      <w:r>
        <w:rPr>
          <w:b/>
          <w:bCs/>
        </w:rPr>
        <w:t xml:space="preserve">12.4.1.</w:t>
      </w:r>
      <w:r>
        <w:t xml:space="preserve"> </w:t>
      </w:r>
      <w:r>
        <w:t xml:space="preserve">Исполнитель гарантирует, что CV-система не нарушает исключительные права третьих лиц.</w:t>
      </w:r>
    </w:p>
    <w:p>
      <w:pPr>
        <w:pStyle w:val="BodyText"/>
      </w:pPr>
      <w:r>
        <w:rPr>
          <w:b/>
          <w:bCs/>
        </w:rPr>
        <w:t xml:space="preserve">12.4.2.</w:t>
      </w:r>
      <w:r>
        <w:t xml:space="preserve"> </w:t>
      </w:r>
      <w:r>
        <w:t xml:space="preserve">В случае предъявления претензий третьих лиц о нарушении их прав Исполнитель обязуется урегулировать такие претензии за свой счет и возместить Заказчику все понесенные убытки.</w:t>
      </w:r>
    </w:p>
    <w:bookmarkEnd w:id="23"/>
    <w:bookmarkStart w:id="24" w:name="хранение-и-удаление-данных"/>
    <w:p>
      <w:pPr>
        <w:pStyle w:val="Heading2"/>
      </w:pPr>
      <w:r>
        <w:t xml:space="preserve">13.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13.1. Сроки хранения данных:</w:t>
      </w:r>
    </w:p>
    <w:p>
      <w:pPr>
        <w:pStyle w:val="BodyText"/>
      </w:pPr>
      <w:r>
        <w:rPr>
          <w:b/>
          <w:bCs/>
        </w:rPr>
        <w:t xml:space="preserve">13.1.1.</w:t>
      </w:r>
      <w:r>
        <w:t xml:space="preserve"> </w:t>
      </w:r>
      <w:r>
        <w:t xml:space="preserve">Исполнитель хранит данные Заказчика (включая персональные данные, биометрические данные, видеоматериалы, результаты обработки)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13.1.2.</w:t>
      </w:r>
      <w:r>
        <w:t xml:space="preserve"> </w:t>
      </w:r>
      <w:r>
        <w:t xml:space="preserve">По истечении указанного срока Исполнитель обязан удалить все данные Заказчика, если иное не согласовано Сторонами.</w:t>
      </w:r>
    </w:p>
    <w:p>
      <w:pPr>
        <w:pStyle w:val="BodyText"/>
      </w:pPr>
      <w:r>
        <w:rPr>
          <w:b/>
          <w:bCs/>
        </w:rPr>
        <w:t xml:space="preserve">13.2. Передача данных Заказчику:</w:t>
      </w:r>
    </w:p>
    <w:p>
      <w:pPr>
        <w:pStyle w:val="BodyText"/>
      </w:pPr>
      <w:r>
        <w:rPr>
          <w:b/>
          <w:bCs/>
        </w:rPr>
        <w:t xml:space="preserve">13.2.1.</w:t>
      </w:r>
      <w:r>
        <w:t xml:space="preserve"> </w:t>
      </w:r>
      <w:r>
        <w:t xml:space="preserve">После завершения работ Исполнитель передает Заказчику:</w:t>
      </w:r>
      <w:r>
        <w:t xml:space="preserve"> </w:t>
      </w:r>
      <w:r>
        <w:t xml:space="preserve">- Все персональные данные и биометрические данные (если обрабатывались);</w:t>
      </w:r>
      <w:r>
        <w:t xml:space="preserve"> </w:t>
      </w:r>
      <w:r>
        <w:t xml:space="preserve">- Исходные видеоматериалы (если были переданы Исполнителю);</w:t>
      </w:r>
      <w:r>
        <w:t xml:space="preserve"> </w:t>
      </w:r>
      <w:r>
        <w:t xml:space="preserve">- Результаты обработки и аналитики;</w:t>
      </w:r>
      <w:r>
        <w:t xml:space="preserve"> </w:t>
      </w:r>
      <w:r>
        <w:t xml:space="preserve">- Обучающие датасеты (если создавались Исполнителем);</w:t>
      </w:r>
      <w:r>
        <w:t xml:space="preserve"> </w:t>
      </w:r>
      <w:r>
        <w:t xml:space="preserve">- Резервные копии данных (если создавались);</w:t>
      </w:r>
    </w:p>
    <w:p>
      <w:pPr>
        <w:pStyle w:val="BodyText"/>
      </w:pPr>
      <w:r>
        <w:rPr>
          <w:b/>
          <w:bCs/>
        </w:rPr>
        <w:t xml:space="preserve">13.2.2.</w:t>
      </w:r>
      <w:r>
        <w:t xml:space="preserve"> </w:t>
      </w:r>
      <w:r>
        <w:t xml:space="preserve">Передача данных оформляется актом приема-передачи данных.</w:t>
      </w:r>
    </w:p>
    <w:p>
      <w:pPr>
        <w:pStyle w:val="BodyText"/>
      </w:pPr>
      <w:r>
        <w:rPr>
          <w:b/>
          <w:bCs/>
        </w:rPr>
        <w:t xml:space="preserve">13.3. Удаление данных у Исполнителя:</w:t>
      </w:r>
    </w:p>
    <w:p>
      <w:pPr>
        <w:pStyle w:val="BodyText"/>
      </w:pPr>
      <w:r>
        <w:rPr>
          <w:b/>
          <w:bCs/>
        </w:rPr>
        <w:t xml:space="preserve">13.3.1.</w:t>
      </w:r>
      <w:r>
        <w:t xml:space="preserve"> </w:t>
      </w:r>
      <w:r>
        <w:t xml:space="preserve">После передачи данных Заказчику Исполнитель обязан:</w:t>
      </w:r>
      <w:r>
        <w:t xml:space="preserve"> </w:t>
      </w:r>
      <w:r>
        <w:t xml:space="preserve">- Безвозвратно удалить все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Удалить данные из систем логирования и мониторинга;</w:t>
      </w:r>
      <w:r>
        <w:t xml:space="preserve"> </w:t>
      </w:r>
      <w:r>
        <w:t xml:space="preserve">- Удалить все биометрические шаблоны и изображения лиц;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13.3.2.</w:t>
      </w:r>
      <w:r>
        <w:t xml:space="preserve"> </w:t>
      </w:r>
      <w:r>
        <w:t xml:space="preserve">Исполнитель составляет акт об удалении данных, который подписывается обеими Сторонами.</w:t>
      </w:r>
    </w:p>
    <w:p>
      <w:pPr>
        <w:pStyle w:val="BodyText"/>
      </w:pPr>
      <w:r>
        <w:rPr>
          <w:b/>
          <w:bCs/>
        </w:rPr>
        <w:t xml:space="preserve">13.3.3.</w:t>
      </w:r>
      <w:r>
        <w:t xml:space="preserve"> </w:t>
      </w:r>
      <w:r>
        <w:t xml:space="preserve">Исполнитель вправе сохранить обезличенные статистические данные и метрики производительности для внутреннего использования, если они не содержат персональных данных Заказчика.</w:t>
      </w:r>
    </w:p>
    <w:bookmarkEnd w:id="24"/>
    <w:bookmarkStart w:id="25" w:name="субподрядчики-и-третьи-лица"/>
    <w:p>
      <w:pPr>
        <w:pStyle w:val="Heading2"/>
      </w:pPr>
      <w:r>
        <w:t xml:space="preserve">14.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  <w:r>
        <w:t xml:space="preserve"> </w:t>
      </w:r>
      <w:r>
        <w:t xml:space="preserve">- Обеспечить локализацию данных у субподрядчика (если применимо);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Передача данных Заказчика субподрядчикам допускается только в объеме, необходимом для выполнения порученных работ, и с соблюдением требований конфиденциальности и локализации данных.</w:t>
      </w:r>
    </w:p>
    <w:bookmarkEnd w:id="25"/>
    <w:bookmarkStart w:id="26" w:name="конфиденциальность"/>
    <w:p>
      <w:pPr>
        <w:pStyle w:val="Heading2"/>
      </w:pPr>
      <w:r>
        <w:t xml:space="preserve">15. КОНФИДЕНЦИАЛЬНОСТЬ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алгоритмы CV-системы (до передачи прав Заказчику);</w:t>
      </w:r>
      <w:r>
        <w:t xml:space="preserve"> </w:t>
      </w:r>
      <w:r>
        <w:t xml:space="preserve">- Персональные данные и биометрические данные;</w:t>
      </w:r>
      <w:r>
        <w:t xml:space="preserve"> </w:t>
      </w:r>
      <w:r>
        <w:t xml:space="preserve">- Обучающие датасеты;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Стороны могут заключить отдельное Соглашение о конфиденциальности (NDA) или применять положения раздела 15 настоящего Договора.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bookmarkEnd w:id="26"/>
    <w:bookmarkStart w:id="27" w:name="форс-мажор"/>
    <w:p>
      <w:pPr>
        <w:pStyle w:val="Heading2"/>
      </w:pPr>
      <w:r>
        <w:t xml:space="preserve">16. ФОРС-МАЖОР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интернета, блокировка сервисов;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органов);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16.5.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bookmarkEnd w:id="27"/>
    <w:bookmarkStart w:id="28" w:name="разрешение-споров"/>
    <w:p>
      <w:pPr>
        <w:pStyle w:val="Heading2"/>
      </w:pPr>
      <w:r>
        <w:t xml:space="preserve">17. РАЗРЕШЕНИЕ СПОРОВ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17.5.</w:t>
      </w:r>
      <w:r>
        <w:t xml:space="preserve"> </w:t>
      </w:r>
      <w:r>
        <w:t xml:space="preserve">Подсудность споров определяется по месту нахождения Исполнителя,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17.6.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bookmarkEnd w:id="28"/>
    <w:bookmarkStart w:id="29" w:name="заключительные-положения"/>
    <w:p>
      <w:pPr>
        <w:pStyle w:val="Heading2"/>
      </w:pPr>
      <w:r>
        <w:t xml:space="preserve">18. ЗАКЛЮЧИТЕЛЬНЫЕ ПОЛОЖЕНИЯ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Досрочное расторжение Договора возможно: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возмещением фактически понесенных Исполнителем расходов;</w:t>
      </w:r>
      <w:r>
        <w:t xml:space="preserve"> </w:t>
      </w:r>
      <w:r>
        <w:t xml:space="preserve">- По инициативе Исполнителя при существенном нарушении обязательств Заказчиком;</w:t>
      </w:r>
      <w:r>
        <w:t xml:space="preserve"> </w:t>
      </w:r>
      <w:r>
        <w:t xml:space="preserve">- В случаях, предусмотренных настоящим Договором и законодательством РФ;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18.6.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18.7.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9"/>
    <w:bookmarkStart w:id="30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30"/>
    <w:bookmarkStart w:id="35" w:name="приложение-1-техническое-задание"/>
    <w:p>
      <w:pPr>
        <w:pStyle w:val="Heading2"/>
      </w:pPr>
      <w:r>
        <w:t xml:space="preserve">ПРИЛОЖЕНИЕ № 1: ТЕХНИЧЕСКОЕ ЗАДАНИЕ</w:t>
      </w:r>
    </w:p>
    <w:bookmarkStart w:id="31" w:name="задача"/>
    <w:p>
      <w:pPr>
        <w:pStyle w:val="Heading3"/>
      </w:pPr>
      <w:r>
        <w:t xml:space="preserve">1. ЗАДАЧА</w:t>
      </w:r>
    </w:p>
    <w:p>
      <w:pPr>
        <w:pStyle w:val="FirstParagraph"/>
      </w:pPr>
      <w:r>
        <w:rPr>
          <w:b/>
          <w:bCs/>
        </w:rPr>
        <w:t xml:space="preserve">1.1. Тип задачи:</w:t>
      </w:r>
      <w:r>
        <w:t xml:space="preserve"> </w:t>
      </w:r>
      <w:r>
        <w:t xml:space="preserve">- [ ] Детекция объектов:</w:t>
      </w:r>
      <w:r>
        <w:t xml:space="preserve"> </w:t>
      </w:r>
      <w:r>
        <w:rPr>
          <w:b/>
          <w:bCs/>
        </w:rPr>
        <w:t xml:space="preserve">[классы объектов]</w:t>
      </w:r>
      <w:r>
        <w:t xml:space="preserve"> </w:t>
      </w:r>
      <w:r>
        <w:t xml:space="preserve">- [ ] Распознавание лиц</w:t>
      </w:r>
      <w:r>
        <w:t xml:space="preserve"> </w:t>
      </w:r>
      <w:r>
        <w:t xml:space="preserve">- [ ] Подсчет объектов</w:t>
      </w:r>
      <w:r>
        <w:t xml:space="preserve"> </w:t>
      </w:r>
      <w:r>
        <w:t xml:space="preserve">- [ ] Другое: _______________</w:t>
      </w:r>
    </w:p>
    <w:bookmarkEnd w:id="31"/>
    <w:bookmarkStart w:id="32" w:name="данные"/>
    <w:p>
      <w:pPr>
        <w:pStyle w:val="Heading3"/>
      </w:pPr>
      <w:r>
        <w:t xml:space="preserve">2. ДАННЫЕ</w:t>
      </w:r>
    </w:p>
    <w:p>
      <w:pPr>
        <w:pStyle w:val="FirstParagraph"/>
      </w:pPr>
      <w:r>
        <w:rPr>
          <w:b/>
          <w:bCs/>
        </w:rPr>
        <w:t xml:space="preserve">2.1. Источники видео:</w:t>
      </w:r>
      <w:r>
        <w:t xml:space="preserve"> </w:t>
      </w:r>
      <w:r>
        <w:t xml:space="preserve">- [ ] IP-камеры (RTSP)</w:t>
      </w:r>
      <w:r>
        <w:t xml:space="preserve"> </w:t>
      </w:r>
      <w:r>
        <w:t xml:space="preserve">- [ ] Видеофайлы</w:t>
      </w:r>
      <w:r>
        <w:t xml:space="preserve"> </w:t>
      </w:r>
      <w:r>
        <w:t xml:space="preserve">- [ ] Веб-камеры</w:t>
      </w:r>
    </w:p>
    <w:p>
      <w:pPr>
        <w:pStyle w:val="BodyText"/>
      </w:pPr>
      <w:r>
        <w:rPr>
          <w:b/>
          <w:bCs/>
        </w:rPr>
        <w:t xml:space="preserve">2.2. Разрешение:</w:t>
      </w:r>
      <w:r>
        <w:t xml:space="preserve"> </w:t>
      </w:r>
      <w:r>
        <w:rPr>
          <w:b/>
          <w:bCs/>
        </w:rPr>
        <w:t xml:space="preserve">[720p / 1080p / 4K]</w:t>
      </w:r>
    </w:p>
    <w:p>
      <w:pPr>
        <w:pStyle w:val="BodyText"/>
      </w:pPr>
      <w:r>
        <w:rPr>
          <w:b/>
          <w:bCs/>
        </w:rPr>
        <w:t xml:space="preserve">2.3. Количество камер:</w:t>
      </w:r>
      <w:r>
        <w:t xml:space="preserve"> </w:t>
      </w:r>
      <w:r>
        <w:rPr>
          <w:b/>
          <w:bCs/>
        </w:rPr>
        <w:t xml:space="preserve">[__]</w:t>
      </w:r>
    </w:p>
    <w:bookmarkEnd w:id="32"/>
    <w:bookmarkStart w:id="33" w:name="требования-к-модели"/>
    <w:p>
      <w:pPr>
        <w:pStyle w:val="Heading3"/>
      </w:pPr>
      <w:r>
        <w:t xml:space="preserve">3. ТРЕБОВАНИЯ К МОДЕЛИ</w:t>
      </w:r>
    </w:p>
    <w:p>
      <w:pPr>
        <w:pStyle w:val="FirstParagraph"/>
      </w:pPr>
      <w:r>
        <w:rPr>
          <w:b/>
          <w:bCs/>
        </w:rPr>
        <w:t xml:space="preserve">3.1. Метрики:</w:t>
      </w:r>
      <w:r>
        <w:t xml:space="preserve"> </w:t>
      </w:r>
      <w:r>
        <w:t xml:space="preserve">- mAP &gt;=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 FPS &gt;=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на</w:t>
      </w:r>
      <w:r>
        <w:t xml:space="preserve"> </w:t>
      </w:r>
      <w:r>
        <w:rPr>
          <w:b/>
          <w:bCs/>
        </w:rPr>
        <w:t xml:space="preserve">[CPU / GPU]</w:t>
      </w:r>
    </w:p>
    <w:p>
      <w:pPr>
        <w:pStyle w:val="BodyText"/>
      </w:pPr>
      <w:r>
        <w:rPr>
          <w:b/>
          <w:bCs/>
        </w:rPr>
        <w:t xml:space="preserve">3.2. Классы объектов для детекции:</w:t>
      </w:r>
      <w:r>
        <w:t xml:space="preserve"> </w:t>
      </w:r>
      <w:r>
        <w:t xml:space="preserve">1. _______________________________</w:t>
      </w:r>
      <w:r>
        <w:t xml:space="preserve"> </w:t>
      </w:r>
      <w:r>
        <w:t xml:space="preserve">2. _______________________________</w:t>
      </w:r>
      <w:r>
        <w:t xml:space="preserve"> </w:t>
      </w:r>
      <w:r>
        <w:t xml:space="preserve">3. _______________________________</w:t>
      </w:r>
    </w:p>
    <w:bookmarkEnd w:id="33"/>
    <w:bookmarkStart w:id="34" w:name="критерии-приемки"/>
    <w:p>
      <w:pPr>
        <w:pStyle w:val="Heading3"/>
      </w:pPr>
      <w:r>
        <w:t xml:space="preserve">4. КРИТЕРИИ ПРИЕМКИ</w:t>
      </w:r>
    </w:p>
    <w:p>
      <w:pPr>
        <w:pStyle w:val="Compact"/>
        <w:numPr>
          <w:ilvl w:val="0"/>
          <w:numId w:val="1002"/>
        </w:numPr>
      </w:pPr>
      <w:r>
        <w:t xml:space="preserve">Модель достигает метрик</w:t>
      </w:r>
    </w:p>
    <w:p>
      <w:pPr>
        <w:pStyle w:val="Compact"/>
        <w:numPr>
          <w:ilvl w:val="0"/>
          <w:numId w:val="1003"/>
        </w:numPr>
      </w:pPr>
      <w:r>
        <w:t xml:space="preserve">Система обрабатывает видеопоток в реальном времени</w:t>
      </w:r>
    </w:p>
    <w:p>
      <w:pPr>
        <w:pStyle w:val="Compact"/>
        <w:numPr>
          <w:ilvl w:val="0"/>
          <w:numId w:val="1004"/>
        </w:numPr>
      </w:pPr>
      <w:r>
        <w:t xml:space="preserve">API работает корректно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2026-01-03T13:54:23Z</dcterms:created>
  <dcterms:modified xsi:type="dcterms:W3CDTF">2026-01-03T13:54:23Z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